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92B79" w14:textId="77777777" w:rsidR="0072220C" w:rsidRDefault="0072220C">
      <w:pPr>
        <w:spacing w:before="160"/>
      </w:pPr>
    </w:p>
    <w:p w14:paraId="15D595B4" w14:textId="77777777" w:rsidR="0072220C" w:rsidRDefault="0085552E">
      <w:pPr>
        <w:spacing w:after="40"/>
      </w:pPr>
      <w:r>
        <w:rPr>
          <w:b/>
          <w:bCs/>
          <w:sz w:val="52"/>
          <w:szCs w:val="52"/>
        </w:rPr>
        <w:t>10-10-10 ALL MINERAL FERTILIZER</w:t>
      </w:r>
    </w:p>
    <w:p w14:paraId="3DDCDE93" w14:textId="77777777" w:rsidR="0072220C" w:rsidRDefault="0085552E">
      <w:pPr>
        <w:spacing w:after="120"/>
      </w:pPr>
      <w:r>
        <w:rPr>
          <w:color w:val="555555"/>
          <w:sz w:val="24"/>
          <w:szCs w:val="24"/>
        </w:rPr>
        <w:t>Manufactured by EC Grow | Distributed by Ramy Turf Products</w:t>
      </w:r>
    </w:p>
    <w:p w14:paraId="5D53927B" w14:textId="77777777" w:rsidR="0072220C" w:rsidRDefault="0072220C">
      <w:pPr>
        <w:pBdr>
          <w:bottom w:val="single" w:sz="14" w:space="0" w:color="2D6A2D"/>
        </w:pBdr>
      </w:pPr>
    </w:p>
    <w:p w14:paraId="6A2753CB" w14:textId="77777777" w:rsidR="0072220C" w:rsidRDefault="0072220C"/>
    <w:p w14:paraId="01C68E28" w14:textId="77777777" w:rsidR="0072220C" w:rsidRDefault="0085552E">
      <w:pPr>
        <w:spacing w:before="180" w:after="60"/>
      </w:pPr>
      <w:r>
        <w:rPr>
          <w:b/>
          <w:bCs/>
          <w:color w:val="2D6A2D"/>
        </w:rPr>
        <w:t>KEY HIGHLIGHTS</w:t>
      </w:r>
    </w:p>
    <w:p w14:paraId="39484E3A" w14:textId="77777777" w:rsidR="0072220C" w:rsidRDefault="0085552E">
      <w:pPr>
        <w:spacing w:before="40" w:after="40"/>
      </w:pPr>
      <w:r>
        <w:rPr>
          <w:color w:val="2D6A2D"/>
          <w:sz w:val="18"/>
          <w:szCs w:val="18"/>
        </w:rPr>
        <w:t>▸</w:t>
      </w:r>
      <w:r>
        <w:rPr>
          <w:color w:val="2D6A2D"/>
          <w:sz w:val="18"/>
          <w:szCs w:val="18"/>
        </w:rPr>
        <w:t xml:space="preserve">  </w:t>
      </w:r>
      <w:r>
        <w:rPr>
          <w:sz w:val="18"/>
          <w:szCs w:val="18"/>
        </w:rPr>
        <w:t>Sourced from quality manufacturers and distributed through Ramy Turf Products</w:t>
      </w:r>
    </w:p>
    <w:p w14:paraId="25EDDBAB" w14:textId="77777777" w:rsidR="0072220C" w:rsidRDefault="0085552E">
      <w:pPr>
        <w:spacing w:before="40" w:after="40"/>
      </w:pPr>
      <w:r>
        <w:rPr>
          <w:color w:val="2D6A2D"/>
          <w:sz w:val="18"/>
          <w:szCs w:val="18"/>
        </w:rPr>
        <w:t>▸</w:t>
      </w:r>
      <w:r>
        <w:rPr>
          <w:color w:val="2D6A2D"/>
          <w:sz w:val="18"/>
          <w:szCs w:val="18"/>
        </w:rPr>
        <w:t xml:space="preserve">  </w:t>
      </w:r>
      <w:r>
        <w:rPr>
          <w:sz w:val="18"/>
          <w:szCs w:val="18"/>
        </w:rPr>
        <w:t>Suitable for professional turf, landscape, and erosion control applications</w:t>
      </w:r>
    </w:p>
    <w:p w14:paraId="3110FC60" w14:textId="77777777" w:rsidR="0072220C" w:rsidRDefault="0085552E">
      <w:pPr>
        <w:spacing w:before="40" w:after="40"/>
      </w:pPr>
      <w:r>
        <w:rPr>
          <w:color w:val="2D6A2D"/>
          <w:sz w:val="18"/>
          <w:szCs w:val="18"/>
        </w:rPr>
        <w:t>▸</w:t>
      </w:r>
      <w:r>
        <w:rPr>
          <w:color w:val="2D6A2D"/>
          <w:sz w:val="18"/>
          <w:szCs w:val="18"/>
        </w:rPr>
        <w:t xml:space="preserve">  </w:t>
      </w:r>
      <w:r>
        <w:rPr>
          <w:sz w:val="18"/>
          <w:szCs w:val="18"/>
        </w:rPr>
        <w:t>Supplied with documentation for submittal and project compliance</w:t>
      </w:r>
    </w:p>
    <w:p w14:paraId="73AEACC3" w14:textId="77777777" w:rsidR="0072220C" w:rsidRDefault="0072220C">
      <w:pPr>
        <w:spacing w:after="40"/>
      </w:pPr>
    </w:p>
    <w:p w14:paraId="0F26B665" w14:textId="77777777" w:rsidR="0072220C" w:rsidRDefault="0085552E">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2220C" w14:paraId="5C466C0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B2FF66A" w14:textId="77777777" w:rsidR="0072220C" w:rsidRDefault="0085552E">
            <w:r>
              <w:rPr>
                <w:b/>
                <w:bCs/>
                <w:color w:val="2D6A2D"/>
                <w:sz w:val="18"/>
                <w:szCs w:val="18"/>
              </w:rPr>
              <w:t>Certification &amp; Compliance</w:t>
            </w:r>
          </w:p>
          <w:p w14:paraId="5A0D2369" w14:textId="77777777" w:rsidR="0072220C" w:rsidRDefault="0085552E">
            <w:pPr>
              <w:spacing w:before="30" w:after="30"/>
            </w:pPr>
            <w:r>
              <w:rPr>
                <w:color w:val="2D6A2D"/>
                <w:sz w:val="17"/>
                <w:szCs w:val="17"/>
              </w:rPr>
              <w:t>✓</w:t>
            </w:r>
            <w:r>
              <w:rPr>
                <w:color w:val="2D6A2D"/>
                <w:sz w:val="17"/>
                <w:szCs w:val="17"/>
              </w:rPr>
              <w:t xml:space="preserve">  </w:t>
            </w:r>
            <w:r>
              <w:rPr>
                <w:sz w:val="17"/>
                <w:szCs w:val="17"/>
              </w:rPr>
              <w:t>Distributed by Ramy Turf Products — an MCIA-approved facility</w:t>
            </w:r>
          </w:p>
          <w:p w14:paraId="45146A5B" w14:textId="77777777" w:rsidR="0072220C" w:rsidRDefault="0085552E">
            <w:pPr>
              <w:spacing w:before="30" w:after="30"/>
            </w:pPr>
            <w:r>
              <w:rPr>
                <w:color w:val="2D6A2D"/>
                <w:sz w:val="17"/>
                <w:szCs w:val="17"/>
              </w:rPr>
              <w:t>✓</w:t>
            </w:r>
            <w:r>
              <w:rPr>
                <w:color w:val="2D6A2D"/>
                <w:sz w:val="17"/>
                <w:szCs w:val="17"/>
              </w:rPr>
              <w:t xml:space="preserve">  </w:t>
            </w:r>
            <w:r>
              <w:rPr>
                <w:sz w:val="17"/>
                <w:szCs w:val="17"/>
              </w:rPr>
              <w:t>Product supplied with manufacturer documentation and safety data</w:t>
            </w:r>
          </w:p>
          <w:p w14:paraId="3B40FE86" w14:textId="77777777" w:rsidR="0072220C" w:rsidRDefault="0085552E">
            <w:pPr>
              <w:spacing w:before="30" w:after="30"/>
            </w:pPr>
            <w:r>
              <w:rPr>
                <w:color w:val="2D6A2D"/>
                <w:sz w:val="17"/>
                <w:szCs w:val="17"/>
              </w:rPr>
              <w:t>✓</w:t>
            </w:r>
            <w:r>
              <w:rPr>
                <w:color w:val="2D6A2D"/>
                <w:sz w:val="17"/>
                <w:szCs w:val="17"/>
              </w:rPr>
              <w:t xml:space="preserve">  </w:t>
            </w:r>
            <w:r>
              <w:rPr>
                <w:sz w:val="17"/>
                <w:szCs w:val="17"/>
              </w:rPr>
              <w:t>All labeling compliant with applicable federal and state regulations</w:t>
            </w:r>
          </w:p>
          <w:p w14:paraId="47712FDF" w14:textId="77777777" w:rsidR="0072220C" w:rsidRDefault="0085552E">
            <w:pPr>
              <w:spacing w:before="30" w:after="30"/>
            </w:pPr>
            <w:r>
              <w:rPr>
                <w:color w:val="2D6A2D"/>
                <w:sz w:val="17"/>
                <w:szCs w:val="17"/>
              </w:rPr>
              <w:t>✓</w:t>
            </w:r>
            <w:r>
              <w:rPr>
                <w:color w:val="2D6A2D"/>
                <w:sz w:val="17"/>
                <w:szCs w:val="17"/>
              </w:rPr>
              <w:t xml:space="preserve">  </w:t>
            </w:r>
            <w:r>
              <w:rPr>
                <w:sz w:val="17"/>
                <w:szCs w:val="17"/>
              </w:rPr>
              <w:t>Documentation available upon request with each shipment</w:t>
            </w:r>
          </w:p>
        </w:tc>
      </w:tr>
    </w:tbl>
    <w:p w14:paraId="14AA5515" w14:textId="77777777" w:rsidR="0072220C" w:rsidRDefault="0072220C">
      <w:pPr>
        <w:spacing w:after="60"/>
      </w:pPr>
    </w:p>
    <w:p w14:paraId="658EBDA0" w14:textId="77777777" w:rsidR="0072220C" w:rsidRDefault="0085552E">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2220C" w14:paraId="169FAFA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00D8967" w14:textId="77777777" w:rsidR="0072220C" w:rsidRDefault="0085552E">
            <w:r>
              <w:rPr>
                <w:sz w:val="17"/>
                <w:szCs w:val="17"/>
              </w:rPr>
              <w:t>Ramy Turf Products certifies that the 10-10-10 ALL MINERAL FERTILIZER product described herein has been prepared and supplied in accordance with all applicable federal and state laws, accepted industry standards, and the requirements of applicable project specifications. All values reflect current records on file. Documentation will be provided with each shipment or upon request.</w:t>
            </w:r>
          </w:p>
          <w:p w14:paraId="125D0BF0" w14:textId="77777777" w:rsidR="0072220C" w:rsidRDefault="0085552E">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0722A616" w14:textId="77777777" w:rsidR="0072220C" w:rsidRDefault="0072220C">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72220C" w14:paraId="2F12C634"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74A5C9A" w14:textId="77777777" w:rsidR="0072220C" w:rsidRDefault="0085552E">
            <w:r>
              <w:rPr>
                <w:sz w:val="17"/>
                <w:szCs w:val="17"/>
              </w:rPr>
              <w:t>Michael Ramy,  Owner — Ramy Turf Products</w:t>
            </w:r>
          </w:p>
          <w:p w14:paraId="5ACF6C24" w14:textId="77777777" w:rsidR="0072220C" w:rsidRDefault="0085552E">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2748601" w14:textId="77777777" w:rsidR="0072220C" w:rsidRDefault="0085552E">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B45C7E7" w14:textId="77777777" w:rsidR="0072220C" w:rsidRDefault="0085552E">
            <w:r>
              <w:rPr>
                <w:sz w:val="17"/>
                <w:szCs w:val="17"/>
              </w:rPr>
              <w:t>Date</w:t>
            </w:r>
          </w:p>
        </w:tc>
      </w:tr>
    </w:tbl>
    <w:p w14:paraId="7E4A9832" w14:textId="77777777" w:rsidR="0072220C" w:rsidRDefault="0072220C">
      <w:pPr>
        <w:spacing w:before="60" w:after="40"/>
      </w:pPr>
    </w:p>
    <w:p w14:paraId="0EBDB82B" w14:textId="77777777" w:rsidR="0072220C" w:rsidRDefault="0085552E">
      <w:pPr>
        <w:spacing w:before="100" w:after="40"/>
      </w:pPr>
      <w:r>
        <w:rPr>
          <w:sz w:val="17"/>
          <w:szCs w:val="17"/>
        </w:rPr>
        <w:t xml:space="preserve">Questions?  </w:t>
      </w:r>
      <w:r>
        <w:rPr>
          <w:b/>
          <w:bCs/>
          <w:sz w:val="17"/>
          <w:szCs w:val="17"/>
        </w:rPr>
        <w:t>info@ramyturf.com  |  800-658-RAMY  |  ramyturf.com</w:t>
      </w:r>
    </w:p>
    <w:sectPr w:rsidR="0072220C">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622E8" w14:textId="77777777" w:rsidR="0085552E" w:rsidRDefault="0085552E">
      <w:r>
        <w:separator/>
      </w:r>
    </w:p>
  </w:endnote>
  <w:endnote w:type="continuationSeparator" w:id="0">
    <w:p w14:paraId="1AC4F462" w14:textId="77777777" w:rsidR="0085552E" w:rsidRDefault="00855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B1B54" w14:textId="77777777" w:rsidR="0085552E" w:rsidRDefault="0085552E">
      <w:r>
        <w:separator/>
      </w:r>
    </w:p>
  </w:footnote>
  <w:footnote w:type="continuationSeparator" w:id="0">
    <w:p w14:paraId="55123359" w14:textId="77777777" w:rsidR="0085552E" w:rsidRDefault="00855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BiELSwtTE0sjCwtDJR2l4NTi4sz8PJACw1oATTQ7EywAAAA="/>
  </w:docVars>
  <w:rsids>
    <w:rsidRoot w:val="00F24933"/>
    <w:rsid w:val="00140628"/>
    <w:rsid w:val="002535F5"/>
    <w:rsid w:val="00257439"/>
    <w:rsid w:val="00336480"/>
    <w:rsid w:val="004E352A"/>
    <w:rsid w:val="006B04E3"/>
    <w:rsid w:val="0072220C"/>
    <w:rsid w:val="007A173D"/>
    <w:rsid w:val="0085552E"/>
    <w:rsid w:val="009B02AC"/>
    <w:rsid w:val="009C66ED"/>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223</Words>
  <Characters>1273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2026-09-09T13:25:00Z</dcterms:modified>
</cp:coreProperties>
</file>