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49262" w14:textId="77777777" w:rsidR="00C76EB1" w:rsidRDefault="00C76EB1">
      <w:pPr>
        <w:spacing w:before="160"/>
      </w:pPr>
    </w:p>
    <w:p w14:paraId="15308E59" w14:textId="34167E4D" w:rsidR="00C76EB1" w:rsidRDefault="00834D74">
      <w:pPr>
        <w:spacing w:after="40"/>
      </w:pPr>
      <w:r>
        <w:rPr>
          <w:b/>
          <w:bCs/>
          <w:sz w:val="52"/>
          <w:szCs w:val="52"/>
        </w:rPr>
        <w:t xml:space="preserve">MN </w:t>
      </w:r>
      <w:r w:rsidR="00CD6F19">
        <w:rPr>
          <w:b/>
          <w:bCs/>
          <w:sz w:val="52"/>
          <w:szCs w:val="52"/>
        </w:rPr>
        <w:t>36-311 WOODLAND EDGE NORTHEAST</w:t>
      </w:r>
    </w:p>
    <w:p w14:paraId="02D1B085" w14:textId="10DA96E2" w:rsidR="00C76EB1" w:rsidRDefault="00CD6F19">
      <w:pPr>
        <w:spacing w:after="120"/>
      </w:pPr>
      <w:r>
        <w:rPr>
          <w:color w:val="555555"/>
          <w:sz w:val="24"/>
          <w:szCs w:val="24"/>
        </w:rPr>
        <w:t>Purpose: Regional</w:t>
      </w:r>
      <w:r w:rsidR="00AF013C">
        <w:rPr>
          <w:color w:val="555555"/>
          <w:sz w:val="24"/>
          <w:szCs w:val="24"/>
        </w:rPr>
        <w:t xml:space="preserve"> </w:t>
      </w:r>
      <w:r w:rsidR="00AF013C" w:rsidRPr="00AF013C">
        <w:rPr>
          <w:sz w:val="22"/>
          <w:szCs w:val="22"/>
        </w:rPr>
        <w:t>Partly shaded grassland planting for native roadsides, reclamation, etc.</w:t>
      </w:r>
      <w:r w:rsidRPr="00AF013C">
        <w:rPr>
          <w:color w:val="555555"/>
          <w:sz w:val="22"/>
          <w:szCs w:val="22"/>
        </w:rPr>
        <w:t>.</w:t>
      </w:r>
    </w:p>
    <w:p w14:paraId="416D9D08" w14:textId="77777777" w:rsidR="00C76EB1" w:rsidRDefault="00C76EB1">
      <w:pPr>
        <w:pBdr>
          <w:bottom w:val="single" w:sz="14" w:space="0" w:color="2D6A2D"/>
        </w:pBdr>
      </w:pPr>
    </w:p>
    <w:p w14:paraId="252E1706" w14:textId="77777777" w:rsidR="00C76EB1" w:rsidRDefault="00C76EB1"/>
    <w:p w14:paraId="743606DC" w14:textId="77777777" w:rsidR="00C76EB1" w:rsidRDefault="00CD6F19">
      <w:pPr>
        <w:spacing w:before="180" w:after="60"/>
      </w:pPr>
      <w:r>
        <w:rPr>
          <w:b/>
          <w:bCs/>
          <w:color w:val="2D6A2D"/>
        </w:rPr>
        <w:t>PRODUCT OVERVIEW</w:t>
      </w:r>
    </w:p>
    <w:p w14:paraId="57B22347" w14:textId="444E1980" w:rsidR="00C76EB1" w:rsidRDefault="00CD6F19">
      <w:pPr>
        <w:spacing w:after="80"/>
      </w:pPr>
      <w:r>
        <w:rPr>
          <w:sz w:val="18"/>
          <w:szCs w:val="18"/>
        </w:rPr>
        <w:t xml:space="preserve">Purpose: Regional </w:t>
      </w:r>
      <w:r w:rsidR="00AF013C">
        <w:t>Partly shaded grassland planting for native roadsides, reclamation, etc.</w:t>
      </w:r>
    </w:p>
    <w:p w14:paraId="68003049" w14:textId="77777777" w:rsidR="00C76EB1" w:rsidRDefault="00CD6F19">
      <w:pPr>
        <w:spacing w:before="180" w:after="60"/>
      </w:pPr>
      <w:r>
        <w:rPr>
          <w:b/>
          <w:bCs/>
          <w:color w:val="2D6A2D"/>
        </w:rPr>
        <w:t>MIXTURE HIGHLIGHTS</w:t>
      </w:r>
    </w:p>
    <w:p w14:paraId="6A494406" w14:textId="77777777" w:rsidR="00C76EB1" w:rsidRDefault="00CD6F19">
      <w:pPr>
        <w:spacing w:before="40" w:after="40"/>
      </w:pPr>
      <w:r>
        <w:rPr>
          <w:color w:val="2D6A2D"/>
          <w:sz w:val="18"/>
          <w:szCs w:val="18"/>
        </w:rPr>
        <w:t xml:space="preserve">▸  </w:t>
      </w:r>
      <w:r>
        <w:rPr>
          <w:sz w:val="18"/>
          <w:szCs w:val="18"/>
        </w:rPr>
        <w:t>Blended and certified at our MCIA-approved facility to meet or exceed project specifications</w:t>
      </w:r>
    </w:p>
    <w:p w14:paraId="17C37C6A" w14:textId="77777777" w:rsidR="00C76EB1" w:rsidRDefault="00CD6F19">
      <w:pPr>
        <w:spacing w:before="40" w:after="40"/>
      </w:pPr>
      <w:r>
        <w:rPr>
          <w:color w:val="2D6A2D"/>
          <w:sz w:val="18"/>
          <w:szCs w:val="18"/>
        </w:rPr>
        <w:t xml:space="preserve">▸  </w:t>
      </w:r>
      <w:r>
        <w:rPr>
          <w:sz w:val="18"/>
          <w:szCs w:val="18"/>
        </w:rPr>
        <w:t>All seed labeled and packaged per Federal Seed Act and applicable state seed laws</w:t>
      </w:r>
    </w:p>
    <w:p w14:paraId="327BA98E" w14:textId="164BCDF4" w:rsidR="00C76EB1" w:rsidRDefault="00CD6F19">
      <w:pPr>
        <w:spacing w:before="40" w:after="40"/>
      </w:pPr>
      <w:r>
        <w:rPr>
          <w:color w:val="2D6A2D"/>
          <w:sz w:val="18"/>
          <w:szCs w:val="18"/>
        </w:rPr>
        <w:t xml:space="preserve">▸  </w:t>
      </w:r>
      <w:r>
        <w:rPr>
          <w:sz w:val="18"/>
          <w:szCs w:val="18"/>
        </w:rPr>
        <w:t>Purity and germination values certified per AOSA/ISTA laboratory standards</w:t>
      </w:r>
    </w:p>
    <w:p w14:paraId="4D247E68" w14:textId="77777777" w:rsidR="00C76EB1" w:rsidRDefault="00C76EB1">
      <w:pPr>
        <w:spacing w:after="40"/>
      </w:pPr>
    </w:p>
    <w:p w14:paraId="0C12431C" w14:textId="77777777" w:rsidR="00C76EB1" w:rsidRDefault="00CD6F19">
      <w:pPr>
        <w:spacing w:before="180" w:after="60"/>
      </w:pPr>
      <w:r>
        <w:rPr>
          <w:b/>
          <w:bCs/>
          <w:color w:val="2D6A2D"/>
        </w:rPr>
        <w:t>SPECIES COMPOSITION — SEEDING RATES</w:t>
      </w:r>
    </w:p>
    <w:p w14:paraId="33A54F28" w14:textId="77777777" w:rsidR="00C76EB1" w:rsidRDefault="00CD6F19">
      <w:pPr>
        <w:spacing w:after="80"/>
      </w:pPr>
      <w:r>
        <w:rPr>
          <w:i/>
          <w:iCs/>
          <w:color w:val="555555"/>
          <w:sz w:val="16"/>
          <w:szCs w:val="16"/>
        </w:rPr>
        <w:t>36-311 Woodland Edge Northeast</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340"/>
        <w:gridCol w:w="2340"/>
        <w:gridCol w:w="1170"/>
        <w:gridCol w:w="1170"/>
        <w:gridCol w:w="1170"/>
        <w:gridCol w:w="1170"/>
      </w:tblGrid>
      <w:tr w:rsidR="00C76EB1" w14:paraId="69553907" w14:textId="77777777">
        <w:trPr>
          <w:tblHeader/>
        </w:trPr>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67DA7E08" w14:textId="77777777" w:rsidR="00C76EB1" w:rsidRDefault="00CD6F19">
            <w:pPr>
              <w:jc w:val="center"/>
            </w:pPr>
            <w:r>
              <w:rPr>
                <w:b/>
                <w:bCs/>
                <w:color w:val="FFFFFF"/>
                <w:sz w:val="17"/>
                <w:szCs w:val="17"/>
              </w:rPr>
              <w:t>Common Name</w:t>
            </w:r>
          </w:p>
        </w:tc>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4421E434" w14:textId="77777777" w:rsidR="00C76EB1" w:rsidRDefault="00CD6F19">
            <w:pPr>
              <w:jc w:val="center"/>
            </w:pPr>
            <w:r>
              <w:rPr>
                <w:b/>
                <w:bCs/>
                <w:color w:val="FFFFFF"/>
                <w:sz w:val="17"/>
                <w:szCs w:val="17"/>
              </w:rPr>
              <w:t>Scientific Name</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633C7CEC" w14:textId="77777777" w:rsidR="00C76EB1" w:rsidRDefault="00CD6F19">
            <w:pPr>
              <w:jc w:val="center"/>
            </w:pPr>
            <w:r>
              <w:rPr>
                <w:b/>
                <w:bCs/>
                <w:color w:val="FFFFFF"/>
                <w:sz w:val="17"/>
                <w:szCs w:val="17"/>
              </w:rPr>
              <w:t>Rate (lb/ac)</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2291685E" w14:textId="77777777" w:rsidR="00C76EB1" w:rsidRDefault="00CD6F19">
            <w:pPr>
              <w:jc w:val="center"/>
            </w:pPr>
            <w:r>
              <w:rPr>
                <w:b/>
                <w:bCs/>
                <w:color w:val="FFFFFF"/>
                <w:sz w:val="17"/>
                <w:szCs w:val="17"/>
              </w:rPr>
              <w:t>Rate (kg/ha)</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3F5D9093" w14:textId="77777777" w:rsidR="00C76EB1" w:rsidRDefault="00CD6F19">
            <w:pPr>
              <w:jc w:val="center"/>
            </w:pPr>
            <w:r>
              <w:rPr>
                <w:b/>
                <w:bCs/>
                <w:color w:val="FFFFFF"/>
                <w:sz w:val="17"/>
                <w:szCs w:val="17"/>
              </w:rPr>
              <w:t>% of Mix (by weight)</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03803A9D" w14:textId="77777777" w:rsidR="00C76EB1" w:rsidRDefault="00CD6F19">
            <w:pPr>
              <w:jc w:val="center"/>
            </w:pPr>
            <w:r>
              <w:rPr>
                <w:b/>
                <w:bCs/>
                <w:color w:val="FFFFFF"/>
                <w:sz w:val="17"/>
                <w:szCs w:val="17"/>
              </w:rPr>
              <w:t>Seeds / sq ft</w:t>
            </w:r>
          </w:p>
        </w:tc>
      </w:tr>
      <w:tr w:rsidR="00C76EB1" w14:paraId="51204125"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579B0E4" w14:textId="77777777" w:rsidR="00C76EB1" w:rsidRDefault="00CD6F19">
            <w:r>
              <w:rPr>
                <w:sz w:val="17"/>
                <w:szCs w:val="17"/>
              </w:rPr>
              <w:t>fringed brome</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883CB29" w14:textId="77777777" w:rsidR="00C76EB1" w:rsidRDefault="00CD6F19">
            <w:r>
              <w:rPr>
                <w:i/>
                <w:iCs/>
                <w:sz w:val="17"/>
                <w:szCs w:val="17"/>
              </w:rPr>
              <w:t>Bromus ciliatus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3159D70" w14:textId="77777777" w:rsidR="00C76EB1" w:rsidRDefault="00CD6F19">
            <w:r>
              <w:rPr>
                <w:sz w:val="17"/>
                <w:szCs w:val="17"/>
              </w:rPr>
              <w:t>2.00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F45BEB5" w14:textId="77777777" w:rsidR="00C76EB1" w:rsidRDefault="00CD6F19">
            <w:r>
              <w:rPr>
                <w:sz w:val="17"/>
                <w:szCs w:val="17"/>
              </w:rPr>
              <w:t>2.24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1B20A9C" w14:textId="77777777" w:rsidR="00C76EB1" w:rsidRDefault="00CD6F19">
            <w:r>
              <w:rPr>
                <w:sz w:val="17"/>
                <w:szCs w:val="17"/>
              </w:rPr>
              <w:t>5.98%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64DC8E1" w14:textId="77777777" w:rsidR="00C76EB1" w:rsidRDefault="00CD6F19">
            <w:r>
              <w:rPr>
                <w:sz w:val="17"/>
                <w:szCs w:val="17"/>
              </w:rPr>
              <w:t>8.10</w:t>
            </w:r>
          </w:p>
        </w:tc>
      </w:tr>
      <w:tr w:rsidR="00C76EB1" w14:paraId="0E88CBC9"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D700760" w14:textId="77777777" w:rsidR="00C76EB1" w:rsidRDefault="00CD6F19">
            <w:r>
              <w:rPr>
                <w:sz w:val="17"/>
                <w:szCs w:val="17"/>
              </w:rPr>
              <w:t>slender wheatgrass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DD7CD09" w14:textId="77777777" w:rsidR="00C76EB1" w:rsidRDefault="00CD6F19">
            <w:r>
              <w:rPr>
                <w:i/>
                <w:iCs/>
                <w:sz w:val="17"/>
                <w:szCs w:val="17"/>
              </w:rPr>
              <w:t>Elymus trachycaulus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AE19FF8" w14:textId="77777777" w:rsidR="00C76EB1" w:rsidRDefault="00CD6F19">
            <w:r>
              <w:rPr>
                <w:sz w:val="17"/>
                <w:szCs w:val="17"/>
              </w:rPr>
              <w:t>2.00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CC2D4CB" w14:textId="77777777" w:rsidR="00C76EB1" w:rsidRDefault="00CD6F19">
            <w:r>
              <w:rPr>
                <w:sz w:val="17"/>
                <w:szCs w:val="17"/>
              </w:rPr>
              <w:t>2.24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96A5892" w14:textId="77777777" w:rsidR="00C76EB1" w:rsidRDefault="00CD6F19">
            <w:r>
              <w:rPr>
                <w:sz w:val="17"/>
                <w:szCs w:val="17"/>
              </w:rPr>
              <w:t>5.96%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FD4B74D" w14:textId="77777777" w:rsidR="00C76EB1" w:rsidRDefault="00CD6F19">
            <w:r>
              <w:rPr>
                <w:sz w:val="17"/>
                <w:szCs w:val="17"/>
              </w:rPr>
              <w:t>5.06</w:t>
            </w:r>
          </w:p>
        </w:tc>
      </w:tr>
      <w:tr w:rsidR="00C76EB1" w14:paraId="065F1201"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0FE8416" w14:textId="77777777" w:rsidR="00C76EB1" w:rsidRDefault="00CD6F19">
            <w:r>
              <w:rPr>
                <w:sz w:val="17"/>
                <w:szCs w:val="17"/>
              </w:rPr>
              <w:t>nodding wild rye</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F1DFDF6" w14:textId="77777777" w:rsidR="00C76EB1" w:rsidRDefault="00CD6F19">
            <w:r>
              <w:rPr>
                <w:i/>
                <w:iCs/>
                <w:sz w:val="17"/>
                <w:szCs w:val="17"/>
              </w:rPr>
              <w:t>Elymus canadensis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CA48229" w14:textId="77777777" w:rsidR="00C76EB1" w:rsidRDefault="00CD6F19">
            <w:r>
              <w:rPr>
                <w:sz w:val="17"/>
                <w:szCs w:val="17"/>
              </w:rPr>
              <w:t>1.25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E2236C9" w14:textId="77777777" w:rsidR="00C76EB1" w:rsidRDefault="00CD6F19">
            <w:r>
              <w:rPr>
                <w:sz w:val="17"/>
                <w:szCs w:val="17"/>
              </w:rPr>
              <w:t>1.40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19C9955" w14:textId="77777777" w:rsidR="00C76EB1" w:rsidRDefault="00CD6F19">
            <w:r>
              <w:rPr>
                <w:sz w:val="17"/>
                <w:szCs w:val="17"/>
              </w:rPr>
              <w:t>3.72%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FB32354" w14:textId="77777777" w:rsidR="00C76EB1" w:rsidRDefault="00CD6F19">
            <w:r>
              <w:rPr>
                <w:sz w:val="17"/>
                <w:szCs w:val="17"/>
              </w:rPr>
              <w:t>2.38</w:t>
            </w:r>
          </w:p>
        </w:tc>
      </w:tr>
      <w:tr w:rsidR="00C76EB1" w14:paraId="703C49FD"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8426498" w14:textId="77777777" w:rsidR="00C76EB1" w:rsidRDefault="00CD6F19">
            <w:r>
              <w:rPr>
                <w:sz w:val="17"/>
                <w:szCs w:val="17"/>
              </w:rPr>
              <w:t>fowl bluegrass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619BF7B" w14:textId="77777777" w:rsidR="00C76EB1" w:rsidRDefault="00CD6F19">
            <w:r>
              <w:rPr>
                <w:i/>
                <w:iCs/>
                <w:sz w:val="17"/>
                <w:szCs w:val="17"/>
              </w:rPr>
              <w:t>Poa palustris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4D3CE97" w14:textId="77777777" w:rsidR="00C76EB1" w:rsidRDefault="00CD6F19">
            <w:r>
              <w:rPr>
                <w:sz w:val="17"/>
                <w:szCs w:val="17"/>
              </w:rPr>
              <w:t>0.87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CA948E7" w14:textId="77777777" w:rsidR="00C76EB1" w:rsidRDefault="00CD6F19">
            <w:r>
              <w:rPr>
                <w:sz w:val="17"/>
                <w:szCs w:val="17"/>
              </w:rPr>
              <w:t>0.98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55E9BC9" w14:textId="77777777" w:rsidR="00C76EB1" w:rsidRDefault="00CD6F19">
            <w:r>
              <w:rPr>
                <w:sz w:val="17"/>
                <w:szCs w:val="17"/>
              </w:rPr>
              <w:t>2.59%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98B4E00" w14:textId="77777777" w:rsidR="00C76EB1" w:rsidRDefault="00CD6F19">
            <w:r>
              <w:rPr>
                <w:sz w:val="17"/>
                <w:szCs w:val="17"/>
              </w:rPr>
              <w:t>41.50</w:t>
            </w:r>
          </w:p>
        </w:tc>
      </w:tr>
      <w:tr w:rsidR="00C76EB1" w14:paraId="18E8741D"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3EF4FA4" w14:textId="77777777" w:rsidR="00C76EB1" w:rsidRDefault="00CD6F19">
            <w:r>
              <w:rPr>
                <w:sz w:val="17"/>
                <w:szCs w:val="17"/>
              </w:rPr>
              <w:t>poverty 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ECF339A" w14:textId="77777777" w:rsidR="00C76EB1" w:rsidRDefault="00CD6F19">
            <w:r>
              <w:rPr>
                <w:i/>
                <w:iCs/>
                <w:sz w:val="17"/>
                <w:szCs w:val="17"/>
              </w:rPr>
              <w:t>Danthonia spicata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DFB5970" w14:textId="77777777" w:rsidR="00C76EB1" w:rsidRDefault="00CD6F19">
            <w:r>
              <w:rPr>
                <w:sz w:val="17"/>
                <w:szCs w:val="17"/>
              </w:rPr>
              <w:t>0.50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EA2E3E4" w14:textId="77777777" w:rsidR="00C76EB1" w:rsidRDefault="00CD6F19">
            <w:r>
              <w:rPr>
                <w:sz w:val="17"/>
                <w:szCs w:val="17"/>
              </w:rPr>
              <w:t>0.56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A0DA999" w14:textId="77777777" w:rsidR="00C76EB1" w:rsidRDefault="00CD6F19">
            <w:r>
              <w:rPr>
                <w:sz w:val="17"/>
                <w:szCs w:val="17"/>
              </w:rPr>
              <w:t>1.50%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9303185" w14:textId="77777777" w:rsidR="00C76EB1" w:rsidRDefault="00CD6F19">
            <w:r>
              <w:rPr>
                <w:sz w:val="17"/>
                <w:szCs w:val="17"/>
              </w:rPr>
              <w:t>4.60</w:t>
            </w:r>
          </w:p>
        </w:tc>
      </w:tr>
      <w:tr w:rsidR="00C76EB1" w14:paraId="590ADE99"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8BB4A3D" w14:textId="77777777" w:rsidR="00C76EB1" w:rsidRDefault="00CD6F19">
            <w:r>
              <w:rPr>
                <w:sz w:val="17"/>
                <w:szCs w:val="17"/>
              </w:rPr>
              <w:t>False Melic</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41BC780" w14:textId="77777777" w:rsidR="00C76EB1" w:rsidRDefault="00CD6F19">
            <w:r>
              <w:rPr>
                <w:i/>
                <w:iCs/>
                <w:sz w:val="17"/>
                <w:szCs w:val="17"/>
              </w:rPr>
              <w:t>Schizachne purpurascens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8C13BF7" w14:textId="77777777" w:rsidR="00C76EB1" w:rsidRDefault="00CD6F19">
            <w:r>
              <w:rPr>
                <w:sz w:val="17"/>
                <w:szCs w:val="17"/>
              </w:rPr>
              <w:t>0.25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8262AA1" w14:textId="77777777" w:rsidR="00C76EB1" w:rsidRDefault="00CD6F19">
            <w:r>
              <w:rPr>
                <w:sz w:val="17"/>
                <w:szCs w:val="17"/>
              </w:rPr>
              <w:t>0.28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B3E294D" w14:textId="77777777" w:rsidR="00C76EB1" w:rsidRDefault="00CD6F19">
            <w:r>
              <w:rPr>
                <w:sz w:val="17"/>
                <w:szCs w:val="17"/>
              </w:rPr>
              <w:t>0.75%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AC31509" w14:textId="77777777" w:rsidR="00C76EB1" w:rsidRDefault="00CD6F19">
            <w:r>
              <w:rPr>
                <w:sz w:val="17"/>
                <w:szCs w:val="17"/>
              </w:rPr>
              <w:t>2.90</w:t>
            </w:r>
          </w:p>
        </w:tc>
      </w:tr>
      <w:tr w:rsidR="00C76EB1" w14:paraId="042412B4"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10A75BE" w14:textId="77777777" w:rsidR="00C76EB1" w:rsidRDefault="00CD6F19">
            <w:r>
              <w:rPr>
                <w:sz w:val="17"/>
                <w:szCs w:val="17"/>
              </w:rPr>
              <w:t>bluejoint</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953AB8D" w14:textId="77777777" w:rsidR="00C76EB1" w:rsidRDefault="00CD6F19">
            <w:r>
              <w:rPr>
                <w:i/>
                <w:iCs/>
                <w:sz w:val="17"/>
                <w:szCs w:val="17"/>
              </w:rPr>
              <w:t>Calamagrostis canadensis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9E91C88" w14:textId="77777777" w:rsidR="00C76EB1" w:rsidRDefault="00CD6F19">
            <w:r>
              <w:rPr>
                <w:sz w:val="17"/>
                <w:szCs w:val="17"/>
              </w:rPr>
              <w:t>0.13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EF88537" w14:textId="77777777" w:rsidR="00C76EB1" w:rsidRDefault="00CD6F19">
            <w:r>
              <w:rPr>
                <w:sz w:val="17"/>
                <w:szCs w:val="17"/>
              </w:rPr>
              <w:t>0.15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F1B79E8" w14:textId="77777777" w:rsidR="00C76EB1" w:rsidRDefault="00CD6F19">
            <w:r>
              <w:rPr>
                <w:sz w:val="17"/>
                <w:szCs w:val="17"/>
              </w:rPr>
              <w:t>0.37%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C20748C" w14:textId="77777777" w:rsidR="00C76EB1" w:rsidRDefault="00CD6F19">
            <w:r>
              <w:rPr>
                <w:sz w:val="17"/>
                <w:szCs w:val="17"/>
              </w:rPr>
              <w:t>12.90</w:t>
            </w:r>
          </w:p>
        </w:tc>
      </w:tr>
      <w:tr w:rsidR="00C76EB1" w14:paraId="10CD6475"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6EE2FF8" w14:textId="77777777" w:rsidR="00C76EB1" w:rsidRDefault="00CD6F19">
            <w:r>
              <w:rPr>
                <w:b/>
                <w:bCs/>
                <w:sz w:val="17"/>
                <w:szCs w:val="17"/>
              </w:rPr>
              <w:t>Grasses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AB34038" w14:textId="77777777" w:rsidR="00C76EB1" w:rsidRDefault="00C76EB1"/>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9B37963" w14:textId="77777777" w:rsidR="00C76EB1" w:rsidRDefault="00CD6F19">
            <w:r>
              <w:rPr>
                <w:b/>
                <w:bCs/>
                <w:sz w:val="17"/>
                <w:szCs w:val="17"/>
              </w:rPr>
              <w:t>7.00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544AB06" w14:textId="77777777" w:rsidR="00C76EB1" w:rsidRDefault="00CD6F19">
            <w:r>
              <w:rPr>
                <w:b/>
                <w:bCs/>
                <w:sz w:val="17"/>
                <w:szCs w:val="17"/>
              </w:rPr>
              <w:t>7.85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661D9C7" w14:textId="77777777" w:rsidR="00C76EB1" w:rsidRDefault="00CD6F19">
            <w:r>
              <w:rPr>
                <w:b/>
                <w:bCs/>
                <w:sz w:val="17"/>
                <w:szCs w:val="17"/>
              </w:rPr>
              <w:t>20.87%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2EC5D8B" w14:textId="77777777" w:rsidR="00C76EB1" w:rsidRDefault="00CD6F19">
            <w:r>
              <w:rPr>
                <w:b/>
                <w:bCs/>
                <w:sz w:val="17"/>
                <w:szCs w:val="17"/>
              </w:rPr>
              <w:t>77.44</w:t>
            </w:r>
          </w:p>
        </w:tc>
      </w:tr>
      <w:tr w:rsidR="00C76EB1" w14:paraId="303048EA"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2939081" w14:textId="77777777" w:rsidR="00C76EB1" w:rsidRDefault="00CD6F19">
            <w:r>
              <w:rPr>
                <w:sz w:val="17"/>
                <w:szCs w:val="17"/>
              </w:rPr>
              <w:t>American vetch</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21B80F3" w14:textId="77777777" w:rsidR="00C76EB1" w:rsidRDefault="00CD6F19">
            <w:r>
              <w:rPr>
                <w:i/>
                <w:iCs/>
                <w:sz w:val="17"/>
                <w:szCs w:val="17"/>
              </w:rPr>
              <w:t>Vicia americana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42ECD2F" w14:textId="77777777" w:rsidR="00C76EB1" w:rsidRDefault="00CD6F19">
            <w:r>
              <w:rPr>
                <w:sz w:val="17"/>
                <w:szCs w:val="17"/>
              </w:rPr>
              <w:t>0.50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28254ED" w14:textId="77777777" w:rsidR="00C76EB1" w:rsidRDefault="00CD6F19">
            <w:r>
              <w:rPr>
                <w:sz w:val="17"/>
                <w:szCs w:val="17"/>
              </w:rPr>
              <w:t>0.56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D00BB32" w14:textId="77777777" w:rsidR="00C76EB1" w:rsidRDefault="00CD6F19">
            <w:r>
              <w:rPr>
                <w:sz w:val="17"/>
                <w:szCs w:val="17"/>
              </w:rPr>
              <w:t>1.50%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01A68B9" w14:textId="77777777" w:rsidR="00C76EB1" w:rsidRDefault="00CD6F19">
            <w:r>
              <w:rPr>
                <w:sz w:val="17"/>
                <w:szCs w:val="17"/>
              </w:rPr>
              <w:t>0.38</w:t>
            </w:r>
          </w:p>
        </w:tc>
      </w:tr>
      <w:tr w:rsidR="00C76EB1" w14:paraId="372EE213"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76A0C54" w14:textId="77777777" w:rsidR="00C76EB1" w:rsidRDefault="00CD6F19">
            <w:r>
              <w:rPr>
                <w:sz w:val="17"/>
                <w:szCs w:val="17"/>
              </w:rPr>
              <w:t>black-eyed susan</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A67CBC1" w14:textId="77777777" w:rsidR="00C76EB1" w:rsidRDefault="00CD6F19">
            <w:r>
              <w:rPr>
                <w:i/>
                <w:iCs/>
                <w:sz w:val="17"/>
                <w:szCs w:val="17"/>
              </w:rPr>
              <w:t>Rudbeckia hirta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B0091C5" w14:textId="77777777" w:rsidR="00C76EB1" w:rsidRDefault="00CD6F19">
            <w:r>
              <w:rPr>
                <w:sz w:val="17"/>
                <w:szCs w:val="17"/>
              </w:rPr>
              <w:t>0.26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FE4E033" w14:textId="77777777" w:rsidR="00C76EB1" w:rsidRDefault="00CD6F19">
            <w:r>
              <w:rPr>
                <w:sz w:val="17"/>
                <w:szCs w:val="17"/>
              </w:rPr>
              <w:t>0.29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A79CFC1" w14:textId="77777777" w:rsidR="00C76EB1" w:rsidRDefault="00CD6F19">
            <w:r>
              <w:rPr>
                <w:sz w:val="17"/>
                <w:szCs w:val="17"/>
              </w:rPr>
              <w:t>0.77%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E24070A" w14:textId="77777777" w:rsidR="00C76EB1" w:rsidRDefault="00CD6F19">
            <w:r>
              <w:rPr>
                <w:sz w:val="17"/>
                <w:szCs w:val="17"/>
              </w:rPr>
              <w:t>8.70</w:t>
            </w:r>
          </w:p>
        </w:tc>
      </w:tr>
      <w:tr w:rsidR="00C76EB1" w14:paraId="14D4A4CC"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CA3CBC5" w14:textId="77777777" w:rsidR="00C76EB1" w:rsidRDefault="00CD6F19">
            <w:r>
              <w:rPr>
                <w:sz w:val="17"/>
                <w:szCs w:val="17"/>
              </w:rPr>
              <w:t>smooth wild rose</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2CD0860" w14:textId="77777777" w:rsidR="00C76EB1" w:rsidRDefault="00CD6F19">
            <w:r>
              <w:rPr>
                <w:i/>
                <w:iCs/>
                <w:sz w:val="17"/>
                <w:szCs w:val="17"/>
              </w:rPr>
              <w:t>Rosa blanda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EC7337A" w14:textId="77777777" w:rsidR="00C76EB1" w:rsidRDefault="00CD6F19">
            <w:r>
              <w:rPr>
                <w:sz w:val="17"/>
                <w:szCs w:val="17"/>
              </w:rPr>
              <w:t>0.16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B0E98AC" w14:textId="77777777" w:rsidR="00C76EB1" w:rsidRDefault="00CD6F19">
            <w:r>
              <w:rPr>
                <w:sz w:val="17"/>
                <w:szCs w:val="17"/>
              </w:rPr>
              <w:t>0.18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A03F804" w14:textId="77777777" w:rsidR="00C76EB1" w:rsidRDefault="00CD6F19">
            <w:r>
              <w:rPr>
                <w:sz w:val="17"/>
                <w:szCs w:val="17"/>
              </w:rPr>
              <w:t>0.47%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54EA31E" w14:textId="77777777" w:rsidR="00C76EB1" w:rsidRDefault="00CD6F19">
            <w:r>
              <w:rPr>
                <w:sz w:val="17"/>
                <w:szCs w:val="17"/>
              </w:rPr>
              <w:t>0.15</w:t>
            </w:r>
          </w:p>
        </w:tc>
      </w:tr>
      <w:tr w:rsidR="00C76EB1" w14:paraId="2F72FA2C"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CC2D2FE" w14:textId="77777777" w:rsidR="00C76EB1" w:rsidRDefault="00CD6F19">
            <w:r>
              <w:rPr>
                <w:sz w:val="17"/>
                <w:szCs w:val="17"/>
              </w:rPr>
              <w:t>stiff goldenrod</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9252C8C" w14:textId="77777777" w:rsidR="00C76EB1" w:rsidRDefault="00CD6F19">
            <w:r>
              <w:rPr>
                <w:i/>
                <w:iCs/>
                <w:sz w:val="17"/>
                <w:szCs w:val="17"/>
              </w:rPr>
              <w:t>Oligoneuron rigidum</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22ABB45" w14:textId="77777777" w:rsidR="00C76EB1" w:rsidRDefault="00CD6F19">
            <w:r>
              <w:rPr>
                <w:sz w:val="17"/>
                <w:szCs w:val="17"/>
              </w:rPr>
              <w:t>0.14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C5F19AF" w14:textId="77777777" w:rsidR="00C76EB1" w:rsidRDefault="00CD6F19">
            <w:r>
              <w:rPr>
                <w:sz w:val="17"/>
                <w:szCs w:val="17"/>
              </w:rPr>
              <w:t>0.16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76943AF" w14:textId="77777777" w:rsidR="00C76EB1" w:rsidRDefault="00CD6F19">
            <w:r>
              <w:rPr>
                <w:sz w:val="17"/>
                <w:szCs w:val="17"/>
              </w:rPr>
              <w:t>0.42%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C568D2E" w14:textId="77777777" w:rsidR="00C76EB1" w:rsidRDefault="00CD6F19">
            <w:r>
              <w:rPr>
                <w:sz w:val="17"/>
                <w:szCs w:val="17"/>
              </w:rPr>
              <w:t>2.10</w:t>
            </w:r>
          </w:p>
        </w:tc>
      </w:tr>
      <w:tr w:rsidR="00C76EB1" w14:paraId="5AB9B339"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8F4495E" w14:textId="77777777" w:rsidR="00C76EB1" w:rsidRDefault="00CD6F19">
            <w:r>
              <w:rPr>
                <w:sz w:val="17"/>
                <w:szCs w:val="17"/>
              </w:rPr>
              <w:t>smooth aster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EAF7DC0" w14:textId="77777777" w:rsidR="00C76EB1" w:rsidRDefault="00CD6F19">
            <w:r>
              <w:rPr>
                <w:i/>
                <w:iCs/>
                <w:sz w:val="17"/>
                <w:szCs w:val="17"/>
              </w:rPr>
              <w:t>Symphyotrichum laeve</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D783074" w14:textId="77777777" w:rsidR="00C76EB1" w:rsidRDefault="00CD6F19">
            <w:r>
              <w:rPr>
                <w:sz w:val="17"/>
                <w:szCs w:val="17"/>
              </w:rPr>
              <w:t>0.14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6E795CC" w14:textId="77777777" w:rsidR="00C76EB1" w:rsidRDefault="00CD6F19">
            <w:r>
              <w:rPr>
                <w:sz w:val="17"/>
                <w:szCs w:val="17"/>
              </w:rPr>
              <w:t>0.16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D6AB423" w14:textId="77777777" w:rsidR="00C76EB1" w:rsidRDefault="00CD6F19">
            <w:r>
              <w:rPr>
                <w:sz w:val="17"/>
                <w:szCs w:val="17"/>
              </w:rPr>
              <w:t>0.43%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18D7475" w14:textId="77777777" w:rsidR="00C76EB1" w:rsidRDefault="00CD6F19">
            <w:r>
              <w:rPr>
                <w:sz w:val="17"/>
                <w:szCs w:val="17"/>
              </w:rPr>
              <w:t>2.90</w:t>
            </w:r>
          </w:p>
        </w:tc>
      </w:tr>
      <w:tr w:rsidR="00C76EB1" w14:paraId="677477DF"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11D8254" w14:textId="77777777" w:rsidR="00C76EB1" w:rsidRDefault="00CD6F19">
            <w:r>
              <w:rPr>
                <w:sz w:val="17"/>
                <w:szCs w:val="17"/>
              </w:rPr>
              <w:t>tall cinquefoil</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41D8438" w14:textId="77777777" w:rsidR="00C76EB1" w:rsidRDefault="00CD6F19">
            <w:r>
              <w:rPr>
                <w:i/>
                <w:iCs/>
                <w:sz w:val="17"/>
                <w:szCs w:val="17"/>
              </w:rPr>
              <w:t>Drymocallis arguta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B66188E" w14:textId="77777777" w:rsidR="00C76EB1" w:rsidRDefault="00CD6F19">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6C8F2FA" w14:textId="77777777" w:rsidR="00C76EB1" w:rsidRDefault="00CD6F19">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61E302C" w14:textId="77777777" w:rsidR="00C76EB1" w:rsidRDefault="00CD6F19">
            <w:r>
              <w:rPr>
                <w:sz w:val="17"/>
                <w:szCs w:val="17"/>
              </w:rPr>
              <w:t>0.19%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F2AC92C" w14:textId="77777777" w:rsidR="00C76EB1" w:rsidRDefault="00CD6F19">
            <w:r>
              <w:rPr>
                <w:sz w:val="17"/>
                <w:szCs w:val="17"/>
              </w:rPr>
              <w:t>5.30</w:t>
            </w:r>
          </w:p>
        </w:tc>
      </w:tr>
      <w:tr w:rsidR="00C76EB1" w14:paraId="1D255602"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A278C83" w14:textId="77777777" w:rsidR="00C76EB1" w:rsidRDefault="00CD6F19">
            <w:r>
              <w:rPr>
                <w:sz w:val="17"/>
                <w:szCs w:val="17"/>
              </w:rPr>
              <w:t>gray goldenrod</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A466A03" w14:textId="77777777" w:rsidR="00C76EB1" w:rsidRDefault="00CD6F19">
            <w:r>
              <w:rPr>
                <w:i/>
                <w:iCs/>
                <w:sz w:val="17"/>
                <w:szCs w:val="17"/>
              </w:rPr>
              <w:t>Solidago nemoralis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A5DC8A2" w14:textId="77777777" w:rsidR="00C76EB1" w:rsidRDefault="00CD6F19">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AE6DCFF" w14:textId="77777777" w:rsidR="00C76EB1" w:rsidRDefault="00CD6F19">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5B8FCEC" w14:textId="77777777" w:rsidR="00C76EB1" w:rsidRDefault="00CD6F19">
            <w:r>
              <w:rPr>
                <w:sz w:val="17"/>
                <w:szCs w:val="17"/>
              </w:rPr>
              <w:t>0.18%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4CBE538" w14:textId="77777777" w:rsidR="00C76EB1" w:rsidRDefault="00CD6F19">
            <w:r>
              <w:rPr>
                <w:sz w:val="17"/>
                <w:szCs w:val="17"/>
              </w:rPr>
              <w:t>6.80</w:t>
            </w:r>
          </w:p>
        </w:tc>
      </w:tr>
      <w:tr w:rsidR="00C76EB1" w14:paraId="653ED719"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C615B33" w14:textId="77777777" w:rsidR="00C76EB1" w:rsidRDefault="00CD6F19">
            <w:r>
              <w:rPr>
                <w:sz w:val="17"/>
                <w:szCs w:val="17"/>
              </w:rPr>
              <w:t>flat-topped aster</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DF49083" w14:textId="77777777" w:rsidR="00C76EB1" w:rsidRDefault="00CD6F19">
            <w:r>
              <w:rPr>
                <w:i/>
                <w:iCs/>
                <w:sz w:val="17"/>
                <w:szCs w:val="17"/>
              </w:rPr>
              <w:t>Doellingeria umbellata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A58DB64" w14:textId="77777777" w:rsidR="00C76EB1" w:rsidRDefault="00CD6F19">
            <w:r>
              <w:rPr>
                <w:sz w:val="17"/>
                <w:szCs w:val="17"/>
              </w:rPr>
              <w:t>0.04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DE55116" w14:textId="77777777" w:rsidR="00C76EB1" w:rsidRDefault="00CD6F19">
            <w:r>
              <w:rPr>
                <w:sz w:val="17"/>
                <w:szCs w:val="17"/>
              </w:rPr>
              <w:t>0.04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16496F4" w14:textId="77777777" w:rsidR="00C76EB1" w:rsidRDefault="00CD6F19">
            <w:r>
              <w:rPr>
                <w:sz w:val="17"/>
                <w:szCs w:val="17"/>
              </w:rPr>
              <w:t>0.12%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AFFDFF1" w14:textId="77777777" w:rsidR="00C76EB1" w:rsidRDefault="00CD6F19">
            <w:r>
              <w:rPr>
                <w:sz w:val="17"/>
                <w:szCs w:val="17"/>
              </w:rPr>
              <w:t>1.00</w:t>
            </w:r>
          </w:p>
        </w:tc>
      </w:tr>
      <w:tr w:rsidR="00C76EB1" w14:paraId="36FAE520"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6CEBCEA" w14:textId="77777777" w:rsidR="00C76EB1" w:rsidRDefault="00CD6F19">
            <w:r>
              <w:rPr>
                <w:sz w:val="17"/>
                <w:szCs w:val="17"/>
              </w:rPr>
              <w:t>upland white aster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43226E3" w14:textId="77777777" w:rsidR="00C76EB1" w:rsidRDefault="00CD6F19">
            <w:r>
              <w:rPr>
                <w:i/>
                <w:iCs/>
                <w:sz w:val="17"/>
                <w:szCs w:val="17"/>
              </w:rPr>
              <w:t>Solidago ptarmicoides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30AB00E" w14:textId="77777777" w:rsidR="00C76EB1" w:rsidRDefault="00CD6F19">
            <w:r>
              <w:rPr>
                <w:sz w:val="17"/>
                <w:szCs w:val="17"/>
              </w:rPr>
              <w:t>0.04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C10B78B" w14:textId="77777777" w:rsidR="00C76EB1" w:rsidRDefault="00CD6F19">
            <w:r>
              <w:rPr>
                <w:sz w:val="17"/>
                <w:szCs w:val="17"/>
              </w:rPr>
              <w:t>0.04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85E1AA7" w14:textId="77777777" w:rsidR="00C76EB1" w:rsidRDefault="00CD6F19">
            <w:r>
              <w:rPr>
                <w:sz w:val="17"/>
                <w:szCs w:val="17"/>
              </w:rPr>
              <w:t>0.13%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D314A45" w14:textId="77777777" w:rsidR="00C76EB1" w:rsidRDefault="00CD6F19">
            <w:r>
              <w:rPr>
                <w:sz w:val="17"/>
                <w:szCs w:val="17"/>
              </w:rPr>
              <w:t>1.00</w:t>
            </w:r>
          </w:p>
        </w:tc>
      </w:tr>
      <w:tr w:rsidR="00C76EB1" w14:paraId="4CF49A6C"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234CEF8" w14:textId="77777777" w:rsidR="00C76EB1" w:rsidRDefault="00CD6F19">
            <w:r>
              <w:rPr>
                <w:sz w:val="17"/>
                <w:szCs w:val="17"/>
              </w:rPr>
              <w:t>common yarrow</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EF4F1D6" w14:textId="77777777" w:rsidR="00C76EB1" w:rsidRDefault="00CD6F19">
            <w:r>
              <w:rPr>
                <w:i/>
                <w:iCs/>
                <w:sz w:val="17"/>
                <w:szCs w:val="17"/>
              </w:rPr>
              <w:t>Achillea millefolium</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5EE6E3E" w14:textId="77777777" w:rsidR="00C76EB1" w:rsidRDefault="00CD6F19">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7080FA6" w14:textId="77777777" w:rsidR="00C76EB1" w:rsidRDefault="00CD6F19">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B4D25F4" w14:textId="77777777" w:rsidR="00C76EB1" w:rsidRDefault="00CD6F19">
            <w:r>
              <w:rPr>
                <w:sz w:val="17"/>
                <w:szCs w:val="17"/>
              </w:rPr>
              <w:t>0.09%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9B5C286" w14:textId="77777777" w:rsidR="00C76EB1" w:rsidRDefault="00CD6F19">
            <w:r>
              <w:rPr>
                <w:sz w:val="17"/>
                <w:szCs w:val="17"/>
              </w:rPr>
              <w:t>2.00</w:t>
            </w:r>
          </w:p>
        </w:tc>
      </w:tr>
      <w:tr w:rsidR="00C76EB1" w14:paraId="679A6A41"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ED4F1EE" w14:textId="77777777" w:rsidR="00C76EB1" w:rsidRDefault="00CD6F19">
            <w:r>
              <w:rPr>
                <w:sz w:val="17"/>
                <w:szCs w:val="17"/>
              </w:rPr>
              <w:t>Lindley's Aster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A52295B" w14:textId="77777777" w:rsidR="00C76EB1" w:rsidRDefault="00CD6F19">
            <w:r>
              <w:rPr>
                <w:i/>
                <w:iCs/>
                <w:sz w:val="17"/>
                <w:szCs w:val="17"/>
              </w:rPr>
              <w:t>Symphyotrichum ciliolatum</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D093F22" w14:textId="77777777" w:rsidR="00C76EB1" w:rsidRDefault="00CD6F19">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6C7C23C" w14:textId="77777777" w:rsidR="00C76EB1" w:rsidRDefault="00CD6F19">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8734B31" w14:textId="77777777" w:rsidR="00C76EB1" w:rsidRDefault="00CD6F19">
            <w:r>
              <w:rPr>
                <w:sz w:val="17"/>
                <w:szCs w:val="17"/>
              </w:rPr>
              <w:t>0.10%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A187703" w14:textId="77777777" w:rsidR="00C76EB1" w:rsidRDefault="00CD6F19">
            <w:r>
              <w:rPr>
                <w:sz w:val="17"/>
                <w:szCs w:val="17"/>
              </w:rPr>
              <w:t>1.00</w:t>
            </w:r>
          </w:p>
        </w:tc>
      </w:tr>
      <w:tr w:rsidR="00C76EB1" w14:paraId="02504862"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9EB3A59" w14:textId="77777777" w:rsidR="00C76EB1" w:rsidRDefault="00CD6F19">
            <w:r>
              <w:rPr>
                <w:sz w:val="17"/>
                <w:szCs w:val="17"/>
              </w:rPr>
              <w:t>pearly everlasting</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02A300A" w14:textId="77777777" w:rsidR="00C76EB1" w:rsidRDefault="00CD6F19">
            <w:r>
              <w:rPr>
                <w:i/>
                <w:iCs/>
                <w:sz w:val="17"/>
                <w:szCs w:val="17"/>
              </w:rPr>
              <w:t>Anaphalis margaritacea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D81C2F4" w14:textId="77777777" w:rsidR="00C76EB1" w:rsidRDefault="00CD6F19">
            <w:r>
              <w:rPr>
                <w:sz w:val="17"/>
                <w:szCs w:val="17"/>
              </w:rPr>
              <w:t>0.02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620E3E1" w14:textId="77777777" w:rsidR="00C76EB1" w:rsidRDefault="00CD6F19">
            <w:r>
              <w:rPr>
                <w:sz w:val="17"/>
                <w:szCs w:val="17"/>
              </w:rPr>
              <w:t>0.02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6D31565" w14:textId="77777777" w:rsidR="00C76EB1" w:rsidRDefault="00CD6F19">
            <w:r>
              <w:rPr>
                <w:sz w:val="17"/>
                <w:szCs w:val="17"/>
              </w:rPr>
              <w:t>0.05%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AE87153" w14:textId="77777777" w:rsidR="00C76EB1" w:rsidRDefault="00CD6F19">
            <w:r>
              <w:rPr>
                <w:sz w:val="17"/>
                <w:szCs w:val="17"/>
              </w:rPr>
              <w:t>1.30</w:t>
            </w:r>
          </w:p>
        </w:tc>
      </w:tr>
      <w:tr w:rsidR="00C76EB1" w14:paraId="48570042"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CF5992A" w14:textId="77777777" w:rsidR="00C76EB1" w:rsidRDefault="00CD6F19">
            <w:r>
              <w:rPr>
                <w:sz w:val="17"/>
                <w:szCs w:val="17"/>
              </w:rPr>
              <w:t>large-leaved aster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501B7A0" w14:textId="77777777" w:rsidR="00C76EB1" w:rsidRDefault="00CD6F19">
            <w:r>
              <w:rPr>
                <w:i/>
                <w:iCs/>
                <w:sz w:val="17"/>
                <w:szCs w:val="17"/>
              </w:rPr>
              <w:t>Eurybia macrophylla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DEE5E06" w14:textId="77777777" w:rsidR="00C76EB1" w:rsidRDefault="00CD6F19">
            <w:r>
              <w:rPr>
                <w:sz w:val="17"/>
                <w:szCs w:val="17"/>
              </w:rPr>
              <w:t>0.02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C99F168" w14:textId="77777777" w:rsidR="00C76EB1" w:rsidRDefault="00CD6F19">
            <w:r>
              <w:rPr>
                <w:sz w:val="17"/>
                <w:szCs w:val="17"/>
              </w:rPr>
              <w:t>0.02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8CF0BD5" w14:textId="77777777" w:rsidR="00C76EB1" w:rsidRDefault="00CD6F19">
            <w:r>
              <w:rPr>
                <w:sz w:val="17"/>
                <w:szCs w:val="17"/>
              </w:rPr>
              <w:t>0.05%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A05B754" w14:textId="77777777" w:rsidR="00C76EB1" w:rsidRDefault="00CD6F19">
            <w:r>
              <w:rPr>
                <w:sz w:val="17"/>
                <w:szCs w:val="17"/>
              </w:rPr>
              <w:t>0.18</w:t>
            </w:r>
          </w:p>
        </w:tc>
      </w:tr>
      <w:tr w:rsidR="00C76EB1" w14:paraId="207186BA"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CB1CFCC" w14:textId="77777777" w:rsidR="00C76EB1" w:rsidRDefault="00CD6F19">
            <w:r>
              <w:rPr>
                <w:b/>
                <w:bCs/>
                <w:sz w:val="17"/>
                <w:szCs w:val="17"/>
              </w:rPr>
              <w:t>Forbs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C7DAD8F" w14:textId="77777777" w:rsidR="00C76EB1" w:rsidRDefault="00C76EB1"/>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C7828BB" w14:textId="77777777" w:rsidR="00C76EB1" w:rsidRDefault="00CD6F19">
            <w:r>
              <w:rPr>
                <w:b/>
                <w:bCs/>
                <w:sz w:val="17"/>
                <w:szCs w:val="17"/>
              </w:rPr>
              <w:t>1.50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8BF695A" w14:textId="77777777" w:rsidR="00C76EB1" w:rsidRDefault="00CD6F19">
            <w:r>
              <w:rPr>
                <w:b/>
                <w:bCs/>
                <w:sz w:val="17"/>
                <w:szCs w:val="17"/>
              </w:rPr>
              <w:t>1.68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23945E3" w14:textId="77777777" w:rsidR="00C76EB1" w:rsidRDefault="00CD6F19">
            <w:r>
              <w:rPr>
                <w:b/>
                <w:bCs/>
                <w:sz w:val="17"/>
                <w:szCs w:val="17"/>
              </w:rPr>
              <w:t>4.50%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A3AE50A" w14:textId="77777777" w:rsidR="00C76EB1" w:rsidRDefault="00CD6F19">
            <w:r>
              <w:rPr>
                <w:b/>
                <w:bCs/>
                <w:sz w:val="17"/>
                <w:szCs w:val="17"/>
              </w:rPr>
              <w:t>32.81</w:t>
            </w:r>
          </w:p>
        </w:tc>
      </w:tr>
      <w:tr w:rsidR="00C76EB1" w14:paraId="016C1A41"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E4A5C18" w14:textId="77777777" w:rsidR="00C76EB1" w:rsidRDefault="00CD6F19">
            <w:r>
              <w:rPr>
                <w:sz w:val="17"/>
                <w:szCs w:val="17"/>
              </w:rPr>
              <w:lastRenderedPageBreak/>
              <w:t>Oats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5BBEC58" w14:textId="77777777" w:rsidR="00C76EB1" w:rsidRDefault="00CD6F19">
            <w:r>
              <w:rPr>
                <w:i/>
                <w:iCs/>
                <w:sz w:val="17"/>
                <w:szCs w:val="17"/>
              </w:rPr>
              <w:t>Avena sativa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566CDD3" w14:textId="77777777" w:rsidR="00C76EB1" w:rsidRDefault="00CD6F19">
            <w:r>
              <w:rPr>
                <w:sz w:val="17"/>
                <w:szCs w:val="17"/>
              </w:rPr>
              <w:t>25.00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3F2FA08" w14:textId="77777777" w:rsidR="00C76EB1" w:rsidRDefault="00CD6F19">
            <w:r>
              <w:rPr>
                <w:sz w:val="17"/>
                <w:szCs w:val="17"/>
              </w:rPr>
              <w:t>28.02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B6EF1B3" w14:textId="77777777" w:rsidR="00C76EB1" w:rsidRDefault="00CD6F19">
            <w:r>
              <w:rPr>
                <w:sz w:val="17"/>
                <w:szCs w:val="17"/>
              </w:rPr>
              <w:t>74.63%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A3B5656" w14:textId="77777777" w:rsidR="00C76EB1" w:rsidRDefault="00CD6F19">
            <w:r>
              <w:rPr>
                <w:sz w:val="17"/>
                <w:szCs w:val="17"/>
              </w:rPr>
              <w:t>11.14</w:t>
            </w:r>
          </w:p>
        </w:tc>
      </w:tr>
      <w:tr w:rsidR="00C76EB1" w14:paraId="24AFF459"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B37F081" w14:textId="77777777" w:rsidR="00C76EB1" w:rsidRDefault="00CD6F19">
            <w:r>
              <w:rPr>
                <w:b/>
                <w:bCs/>
                <w:sz w:val="17"/>
                <w:szCs w:val="17"/>
              </w:rPr>
              <w:t>Cover Crop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C1243E2" w14:textId="77777777" w:rsidR="00C76EB1" w:rsidRDefault="00C76EB1"/>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3C2EADE" w14:textId="77777777" w:rsidR="00C76EB1" w:rsidRDefault="00CD6F19">
            <w:r>
              <w:rPr>
                <w:b/>
                <w:bCs/>
                <w:sz w:val="17"/>
                <w:szCs w:val="17"/>
              </w:rPr>
              <w:t>25.00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7B8F37E" w14:textId="77777777" w:rsidR="00C76EB1" w:rsidRDefault="00CD6F19">
            <w:r>
              <w:rPr>
                <w:b/>
                <w:bCs/>
                <w:sz w:val="17"/>
                <w:szCs w:val="17"/>
              </w:rPr>
              <w:t>28.02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D620ABE" w14:textId="77777777" w:rsidR="00C76EB1" w:rsidRDefault="00CD6F19">
            <w:r>
              <w:rPr>
                <w:b/>
                <w:bCs/>
                <w:sz w:val="17"/>
                <w:szCs w:val="17"/>
              </w:rPr>
              <w:t>74.63%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542F4A2" w14:textId="77777777" w:rsidR="00C76EB1" w:rsidRDefault="00CD6F19">
            <w:r>
              <w:rPr>
                <w:b/>
                <w:bCs/>
                <w:sz w:val="17"/>
                <w:szCs w:val="17"/>
              </w:rPr>
              <w:t>11.14</w:t>
            </w:r>
          </w:p>
        </w:tc>
      </w:tr>
      <w:tr w:rsidR="00C76EB1" w14:paraId="41944A53" w14:textId="77777777">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0D3DB9CD" w14:textId="77777777" w:rsidR="00C76EB1" w:rsidRDefault="00CD6F19">
            <w:r>
              <w:rPr>
                <w:b/>
                <w:bCs/>
                <w:sz w:val="17"/>
                <w:szCs w:val="17"/>
              </w:rPr>
              <w:t>Total</w:t>
            </w:r>
          </w:p>
        </w:tc>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140D9B2F" w14:textId="77777777" w:rsidR="00C76EB1" w:rsidRDefault="00C76EB1"/>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690705E8" w14:textId="77777777" w:rsidR="00C76EB1" w:rsidRDefault="00CD6F19">
            <w:r>
              <w:rPr>
                <w:b/>
                <w:bCs/>
                <w:sz w:val="17"/>
                <w:szCs w:val="17"/>
              </w:rPr>
              <w:t>33.50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4D7A7916" w14:textId="77777777" w:rsidR="00C76EB1" w:rsidRDefault="00CD6F19">
            <w:r>
              <w:rPr>
                <w:b/>
                <w:bCs/>
                <w:sz w:val="17"/>
                <w:szCs w:val="17"/>
              </w:rPr>
              <w:t>37.55</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6E8418BB" w14:textId="77777777" w:rsidR="00C76EB1" w:rsidRDefault="00CD6F19">
            <w:r>
              <w:rPr>
                <w:b/>
                <w:bCs/>
                <w:sz w:val="17"/>
                <w:szCs w:val="17"/>
              </w:rPr>
              <w:t>100.00%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5CB5B2AC" w14:textId="77777777" w:rsidR="00C76EB1" w:rsidRDefault="00CD6F19">
            <w:r>
              <w:rPr>
                <w:b/>
                <w:bCs/>
                <w:sz w:val="17"/>
                <w:szCs w:val="17"/>
              </w:rPr>
              <w:t>121.39</w:t>
            </w:r>
          </w:p>
        </w:tc>
      </w:tr>
      <w:tr w:rsidR="00C76EB1" w14:paraId="792ABABB"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0F423D2" w14:textId="576B07D1" w:rsidR="00C76EB1" w:rsidRDefault="00C76EB1"/>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10F2F0A" w14:textId="798DFE8B" w:rsidR="00C76EB1" w:rsidRDefault="00C76EB1"/>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E8C874C" w14:textId="3BEFCCBB" w:rsidR="00C76EB1" w:rsidRDefault="00C76EB1"/>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02F4155" w14:textId="5930B07F" w:rsidR="00C76EB1" w:rsidRDefault="00C76EB1"/>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FEA21BB" w14:textId="65A72B30" w:rsidR="00C76EB1" w:rsidRDefault="00C76EB1"/>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41D0A8E" w14:textId="57976269" w:rsidR="00C76EB1" w:rsidRDefault="00C76EB1"/>
        </w:tc>
      </w:tr>
      <w:tr w:rsidR="00C76EB1" w14:paraId="7B04D6E1"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74A8D45" w14:textId="5DF22FB5" w:rsidR="00C76EB1" w:rsidRDefault="00C76EB1"/>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21A7B4B" w14:textId="4DC01BAA" w:rsidR="00C76EB1" w:rsidRDefault="00C76EB1"/>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CF89D06" w14:textId="0B5B6F0E" w:rsidR="00C76EB1" w:rsidRDefault="00C76EB1"/>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8ACD289" w14:textId="4CD10FE4" w:rsidR="00C76EB1" w:rsidRDefault="00C76EB1"/>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915BD12" w14:textId="68E24DD7" w:rsidR="00C76EB1" w:rsidRDefault="00C76EB1"/>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2031335" w14:textId="4017B75D" w:rsidR="00C76EB1" w:rsidRDefault="00C76EB1"/>
        </w:tc>
      </w:tr>
      <w:tr w:rsidR="00C76EB1" w14:paraId="015B1623"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3B4750C" w14:textId="720226CC" w:rsidR="00C76EB1" w:rsidRDefault="00C76EB1"/>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CFAF1DA" w14:textId="77777777" w:rsidR="00C76EB1" w:rsidRDefault="00C76EB1"/>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21CFD49" w14:textId="33DAF552" w:rsidR="00C76EB1" w:rsidRDefault="00C76EB1"/>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D2D78C4" w14:textId="27B05C8B" w:rsidR="00C76EB1" w:rsidRDefault="00C76EB1"/>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47EC73B" w14:textId="1A7222DE" w:rsidR="00C76EB1" w:rsidRDefault="00C76EB1"/>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EADEC9D" w14:textId="0CE07842" w:rsidR="00C76EB1" w:rsidRDefault="00C76EB1"/>
        </w:tc>
      </w:tr>
      <w:tr w:rsidR="00C76EB1" w14:paraId="09975749" w14:textId="77777777">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6ED580E9" w14:textId="0419CB3A" w:rsidR="00C76EB1" w:rsidRDefault="00C76EB1"/>
        </w:tc>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0FBF4E4D" w14:textId="77777777" w:rsidR="00C76EB1" w:rsidRDefault="00C76EB1"/>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392BA9ED" w14:textId="3C4D7F4F" w:rsidR="00C76EB1" w:rsidRDefault="00C76EB1"/>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5B22CDA6" w14:textId="31DB11FA" w:rsidR="00C76EB1" w:rsidRDefault="00C76EB1"/>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6138505D" w14:textId="080B3ACA" w:rsidR="00C76EB1" w:rsidRDefault="00C76EB1"/>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486FF1AD" w14:textId="1941B00A" w:rsidR="00C76EB1" w:rsidRDefault="00C76EB1"/>
        </w:tc>
      </w:tr>
    </w:tbl>
    <w:p w14:paraId="0DFC5268" w14:textId="5E308947" w:rsidR="00C76EB1" w:rsidRDefault="00CD6F19">
      <w:pPr>
        <w:spacing w:after="60"/>
      </w:pPr>
      <w:r>
        <w:rPr>
          <w:sz w:val="18"/>
          <w:szCs w:val="18"/>
        </w:rPr>
        <w:t xml:space="preserve">Purpose: Regional </w:t>
      </w:r>
      <w:r w:rsidR="00AF013C">
        <w:rPr>
          <w:rStyle w:val="Strong"/>
        </w:rPr>
        <w:t>Planting Area:</w:t>
      </w:r>
      <w:r w:rsidR="00AF013C">
        <w:t xml:space="preserve"> Laurentian Mixed Forest Province, excluding the Chippewa Plains, Pine Moraines &amp; Outwash Plains, and Mille Lacs Uplands subsections. MnDOT Districts </w:t>
      </w:r>
      <w:r w:rsidR="00AF013C">
        <w:rPr>
          <w:rStyle w:val="Strong"/>
        </w:rPr>
        <w:t>1 and 2 (east)</w:t>
      </w:r>
      <w:r w:rsidR="00AF013C">
        <w:t>.</w:t>
      </w:r>
    </w:p>
    <w:p w14:paraId="23F20CD1" w14:textId="77777777" w:rsidR="00C76EB1" w:rsidRDefault="00CD6F19">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C76EB1" w14:paraId="68543BC1"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7E267C6" w14:textId="77777777" w:rsidR="00C76EB1" w:rsidRDefault="00CD6F19">
            <w:r>
              <w:rPr>
                <w:b/>
                <w:bCs/>
                <w:color w:val="2D6A2D"/>
                <w:sz w:val="18"/>
                <w:szCs w:val="18"/>
              </w:rPr>
              <w:t>Seed Quality Certification</w:t>
            </w:r>
          </w:p>
          <w:p w14:paraId="63B3D318" w14:textId="77777777" w:rsidR="00C76EB1" w:rsidRDefault="00CD6F19">
            <w:pPr>
              <w:spacing w:before="30" w:after="30"/>
            </w:pPr>
            <w:r>
              <w:rPr>
                <w:color w:val="2D6A2D"/>
                <w:sz w:val="17"/>
                <w:szCs w:val="17"/>
              </w:rPr>
              <w:t xml:space="preserve">✓  </w:t>
            </w:r>
            <w:r>
              <w:rPr>
                <w:sz w:val="17"/>
                <w:szCs w:val="17"/>
              </w:rPr>
              <w:t>MCIA-Approved Seed Blending Facility — licensed to mix, bag, and distribute</w:t>
            </w:r>
          </w:p>
          <w:p w14:paraId="04B63A75" w14:textId="77777777" w:rsidR="00C76EB1" w:rsidRDefault="00CD6F19">
            <w:pPr>
              <w:spacing w:before="30" w:after="30"/>
            </w:pPr>
            <w:r>
              <w:rPr>
                <w:color w:val="2D6A2D"/>
                <w:sz w:val="17"/>
                <w:szCs w:val="17"/>
              </w:rPr>
              <w:t xml:space="preserve">✓  </w:t>
            </w:r>
            <w:r>
              <w:rPr>
                <w:sz w:val="17"/>
                <w:szCs w:val="17"/>
              </w:rPr>
              <w:t>All seed labeled and packaged per Federal Seed Act (7 CFR Part 201)</w:t>
            </w:r>
          </w:p>
          <w:p w14:paraId="5DED3BD8" w14:textId="77777777" w:rsidR="00C76EB1" w:rsidRDefault="00CD6F19">
            <w:pPr>
              <w:spacing w:before="30" w:after="30"/>
            </w:pPr>
            <w:r>
              <w:rPr>
                <w:color w:val="2D6A2D"/>
                <w:sz w:val="17"/>
                <w:szCs w:val="17"/>
              </w:rPr>
              <w:t xml:space="preserve">✓  </w:t>
            </w:r>
            <w:r>
              <w:rPr>
                <w:sz w:val="17"/>
                <w:szCs w:val="17"/>
              </w:rPr>
              <w:t>Minnesota Seed Law (Minn. Stat. §21) compliant in state of sale</w:t>
            </w:r>
          </w:p>
          <w:p w14:paraId="1E6DFC69" w14:textId="77777777" w:rsidR="00C76EB1" w:rsidRDefault="00CD6F19">
            <w:pPr>
              <w:spacing w:before="30" w:after="30"/>
            </w:pPr>
            <w:r>
              <w:rPr>
                <w:color w:val="2D6A2D"/>
                <w:sz w:val="17"/>
                <w:szCs w:val="17"/>
              </w:rPr>
              <w:t xml:space="preserve">✓  </w:t>
            </w:r>
            <w:r>
              <w:rPr>
                <w:sz w:val="17"/>
                <w:szCs w:val="17"/>
              </w:rPr>
              <w:t>Germination tested per AOSA/ISTA laboratory standards</w:t>
            </w:r>
          </w:p>
          <w:p w14:paraId="4A483E30" w14:textId="06E4B21F" w:rsidR="00C76EB1" w:rsidRDefault="00CD6F19">
            <w:pPr>
              <w:spacing w:before="30" w:after="30"/>
            </w:pPr>
            <w:r>
              <w:rPr>
                <w:color w:val="2D6A2D"/>
                <w:sz w:val="17"/>
                <w:szCs w:val="17"/>
              </w:rPr>
              <w:t xml:space="preserve">✓  </w:t>
            </w:r>
            <w:r>
              <w:rPr>
                <w:sz w:val="17"/>
                <w:szCs w:val="17"/>
              </w:rPr>
              <w:t xml:space="preserve">Seed test date confirmed within </w:t>
            </w:r>
            <w:r w:rsidR="00834D74">
              <w:rPr>
                <w:sz w:val="17"/>
                <w:szCs w:val="17"/>
              </w:rPr>
              <w:t>12</w:t>
            </w:r>
            <w:r>
              <w:rPr>
                <w:sz w:val="17"/>
                <w:szCs w:val="17"/>
              </w:rPr>
              <w:t xml:space="preserve"> months of </w:t>
            </w:r>
            <w:r w:rsidR="00834D74">
              <w:rPr>
                <w:sz w:val="17"/>
                <w:szCs w:val="17"/>
              </w:rPr>
              <w:t>test</w:t>
            </w:r>
            <w:r>
              <w:rPr>
                <w:sz w:val="17"/>
                <w:szCs w:val="17"/>
              </w:rPr>
              <w:t xml:space="preserve"> date</w:t>
            </w:r>
          </w:p>
          <w:p w14:paraId="5086A50F" w14:textId="77777777" w:rsidR="00C76EB1" w:rsidRDefault="00CD6F19">
            <w:pPr>
              <w:spacing w:before="30" w:after="30"/>
            </w:pPr>
            <w:r>
              <w:rPr>
                <w:color w:val="2D6A2D"/>
                <w:sz w:val="17"/>
                <w:szCs w:val="17"/>
              </w:rPr>
              <w:t xml:space="preserve">✓  </w:t>
            </w:r>
            <w:r>
              <w:rPr>
                <w:sz w:val="17"/>
                <w:szCs w:val="17"/>
              </w:rPr>
              <w:t>Lot numbers consistent across all tags, analysis reports, and shipping records</w:t>
            </w:r>
          </w:p>
          <w:p w14:paraId="58770052" w14:textId="77777777" w:rsidR="00C76EB1" w:rsidRDefault="00CD6F19">
            <w:pPr>
              <w:spacing w:before="30" w:after="30"/>
            </w:pPr>
            <w:r>
              <w:rPr>
                <w:color w:val="2D6A2D"/>
                <w:sz w:val="17"/>
                <w:szCs w:val="17"/>
              </w:rPr>
              <w:t xml:space="preserve">✓  </w:t>
            </w:r>
            <w:r>
              <w:rPr>
                <w:sz w:val="17"/>
                <w:szCs w:val="17"/>
              </w:rPr>
              <w:t>Lot-specific seed analysis and tags available upon request with each order</w:t>
            </w:r>
          </w:p>
        </w:tc>
      </w:tr>
    </w:tbl>
    <w:p w14:paraId="02853F85" w14:textId="77777777" w:rsidR="00C76EB1" w:rsidRDefault="00C76EB1">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C76EB1" w14:paraId="162D0124"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CE29414" w14:textId="77777777" w:rsidR="00C76EB1" w:rsidRDefault="00CD6F19">
            <w:r>
              <w:rPr>
                <w:b/>
                <w:bCs/>
                <w:color w:val="2D6A2D"/>
                <w:sz w:val="18"/>
                <w:szCs w:val="18"/>
              </w:rPr>
              <w:t>Certification Tag Reference</w:t>
            </w:r>
          </w:p>
          <w:p w14:paraId="2B57970A" w14:textId="77777777" w:rsidR="00C76EB1" w:rsidRDefault="00CD6F19">
            <w:pPr>
              <w:spacing w:before="30" w:after="30"/>
            </w:pPr>
            <w:r>
              <w:rPr>
                <w:color w:val="2D6A2D"/>
                <w:sz w:val="17"/>
                <w:szCs w:val="17"/>
              </w:rPr>
              <w:t xml:space="preserve">✓  </w:t>
            </w:r>
            <w:r>
              <w:rPr>
                <w:sz w:val="17"/>
                <w:szCs w:val="17"/>
              </w:rPr>
              <w:t>Certified class cultivars used where available</w:t>
            </w:r>
          </w:p>
          <w:p w14:paraId="5A4A27F5" w14:textId="77777777" w:rsidR="00C76EB1" w:rsidRDefault="00CD6F19">
            <w:pPr>
              <w:spacing w:before="30" w:after="30"/>
            </w:pPr>
            <w:r>
              <w:rPr>
                <w:color w:val="2D6A2D"/>
                <w:sz w:val="17"/>
                <w:szCs w:val="17"/>
              </w:rPr>
              <w:t xml:space="preserve">✓  </w:t>
            </w:r>
            <w:r>
              <w:rPr>
                <w:sz w:val="17"/>
                <w:szCs w:val="17"/>
              </w:rPr>
              <w:t>Seed analysis reports (one per lot) included with shipment</w:t>
            </w:r>
          </w:p>
          <w:p w14:paraId="69EBCD39" w14:textId="77777777" w:rsidR="00C76EB1" w:rsidRDefault="00CD6F19">
            <w:pPr>
              <w:spacing w:before="30" w:after="30"/>
            </w:pPr>
            <w:r>
              <w:rPr>
                <w:color w:val="2D6A2D"/>
                <w:sz w:val="17"/>
                <w:szCs w:val="17"/>
              </w:rPr>
              <w:t xml:space="preserve">✓  </w:t>
            </w:r>
            <w:r>
              <w:rPr>
                <w:sz w:val="17"/>
                <w:szCs w:val="17"/>
              </w:rPr>
              <w:t>Blend data sheet available per MCIA conditioning records</w:t>
            </w:r>
          </w:p>
        </w:tc>
      </w:tr>
    </w:tbl>
    <w:p w14:paraId="5791781A" w14:textId="77777777" w:rsidR="00C76EB1" w:rsidRDefault="00C76EB1">
      <w:pPr>
        <w:spacing w:after="60"/>
      </w:pPr>
    </w:p>
    <w:p w14:paraId="02B955DD" w14:textId="77777777" w:rsidR="00C76EB1" w:rsidRDefault="00CD6F19">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C76EB1" w14:paraId="4E7E1B2D"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B1FBFA7" w14:textId="77777777" w:rsidR="00C76EB1" w:rsidRDefault="00CD6F19">
            <w:r>
              <w:rPr>
                <w:sz w:val="17"/>
                <w:szCs w:val="17"/>
              </w:rPr>
              <w:t>Ramy Turf Products certifies that the 36-311 WOODLAND EDGE NORTHEAST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 request.</w:t>
            </w:r>
          </w:p>
          <w:p w14:paraId="2C081E46" w14:textId="77777777" w:rsidR="00C76EB1" w:rsidRDefault="00CD6F19">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56E56C95" w14:textId="77777777" w:rsidR="00C76EB1" w:rsidRDefault="00C76EB1">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C76EB1" w14:paraId="76E68DC7"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3A8364CC" w14:textId="77777777" w:rsidR="00C76EB1" w:rsidRDefault="00CD6F19">
            <w:r>
              <w:rPr>
                <w:sz w:val="17"/>
                <w:szCs w:val="17"/>
              </w:rPr>
              <w:t>Michael Ramy,  Owner — Ramy Turf Products</w:t>
            </w:r>
          </w:p>
          <w:p w14:paraId="5DBEC9B0" w14:textId="77777777" w:rsidR="00C76EB1" w:rsidRDefault="00CD6F19">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7B4C4E22" w14:textId="77777777" w:rsidR="00C76EB1" w:rsidRDefault="00CD6F19">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395E6F74" w14:textId="77777777" w:rsidR="00C76EB1" w:rsidRDefault="00CD6F19">
            <w:r>
              <w:rPr>
                <w:sz w:val="17"/>
                <w:szCs w:val="17"/>
              </w:rPr>
              <w:t>Date</w:t>
            </w:r>
          </w:p>
        </w:tc>
      </w:tr>
    </w:tbl>
    <w:p w14:paraId="05DA06EE" w14:textId="77777777" w:rsidR="00C76EB1" w:rsidRDefault="00C76EB1">
      <w:pPr>
        <w:spacing w:before="60" w:after="40"/>
      </w:pPr>
    </w:p>
    <w:p w14:paraId="184880DA" w14:textId="77777777" w:rsidR="00C76EB1" w:rsidRDefault="00CD6F19">
      <w:pPr>
        <w:spacing w:before="100" w:after="40"/>
      </w:pPr>
      <w:r>
        <w:rPr>
          <w:sz w:val="17"/>
          <w:szCs w:val="17"/>
        </w:rPr>
        <w:t xml:space="preserve">Full product details available at:  </w:t>
      </w:r>
      <w:r>
        <w:rPr>
          <w:b/>
          <w:bCs/>
          <w:sz w:val="17"/>
          <w:szCs w:val="17"/>
        </w:rPr>
        <w:t xml:space="preserve">ramyturf.com/product/36-311-woodland-edge-northeast     </w:t>
      </w:r>
      <w:r>
        <w:rPr>
          <w:sz w:val="17"/>
          <w:szCs w:val="17"/>
        </w:rPr>
        <w:t xml:space="preserve">Questions?  </w:t>
      </w:r>
      <w:r>
        <w:rPr>
          <w:b/>
          <w:bCs/>
          <w:sz w:val="17"/>
          <w:szCs w:val="17"/>
        </w:rPr>
        <w:t>info@ramyturf.com  |  800-658-RAMY</w:t>
      </w:r>
    </w:p>
    <w:sectPr w:rsidR="00C76EB1">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F453F" w14:textId="77777777" w:rsidR="00531888" w:rsidRDefault="00531888">
      <w:r>
        <w:separator/>
      </w:r>
    </w:p>
  </w:endnote>
  <w:endnote w:type="continuationSeparator" w:id="0">
    <w:p w14:paraId="5B314A12" w14:textId="77777777" w:rsidR="00531888" w:rsidRDefault="00531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5AE44" w14:textId="77777777" w:rsidR="00531888" w:rsidRDefault="00531888">
      <w:r>
        <w:separator/>
      </w:r>
    </w:p>
  </w:footnote>
  <w:footnote w:type="continuationSeparator" w:id="0">
    <w:p w14:paraId="48304577" w14:textId="77777777" w:rsidR="00531888" w:rsidRDefault="005318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3NTUytjQ0s7AwtTRW0lEKTi0uzszPAykwqgUA1/c2jywAAAA="/>
  </w:docVars>
  <w:rsids>
    <w:rsidRoot w:val="00F24933"/>
    <w:rsid w:val="00140628"/>
    <w:rsid w:val="002535F5"/>
    <w:rsid w:val="00257439"/>
    <w:rsid w:val="00336480"/>
    <w:rsid w:val="00531888"/>
    <w:rsid w:val="00550742"/>
    <w:rsid w:val="006B04E3"/>
    <w:rsid w:val="00834D74"/>
    <w:rsid w:val="009B02AC"/>
    <w:rsid w:val="009C66ED"/>
    <w:rsid w:val="00AF013C"/>
    <w:rsid w:val="00B63481"/>
    <w:rsid w:val="00C76EB1"/>
    <w:rsid w:val="00CD6F19"/>
    <w:rsid w:val="00D81277"/>
    <w:rsid w:val="00DF2865"/>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 w:type="character" w:styleId="Strong">
    <w:name w:val="Strong"/>
    <w:basedOn w:val="DefaultParagraphFont"/>
    <w:uiPriority w:val="22"/>
    <w:qFormat/>
    <w:rsid w:val="00AF013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605</Words>
  <Characters>3452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2</cp:revision>
  <dcterms:created xsi:type="dcterms:W3CDTF">2026-04-15T17:36:00Z</dcterms:created>
  <dcterms:modified xsi:type="dcterms:W3CDTF">2026-09-01T16:59:00Z</dcterms:modified>
</cp:coreProperties>
</file>