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5CD99" w14:textId="77777777" w:rsidR="00D97625" w:rsidRDefault="00D97625">
      <w:pPr>
        <w:spacing w:before="160"/>
      </w:pPr>
    </w:p>
    <w:p w14:paraId="3B2D2380" w14:textId="77777777" w:rsidR="00D97625" w:rsidRDefault="00000000">
      <w:pPr>
        <w:spacing w:after="40"/>
      </w:pPr>
      <w:r>
        <w:rPr>
          <w:b/>
          <w:bCs/>
          <w:sz w:val="52"/>
          <w:szCs w:val="52"/>
        </w:rPr>
        <w:t>SEED MIXTURE SUBMITTAL / TECHNICAL DATA</w:t>
      </w:r>
    </w:p>
    <w:p w14:paraId="4DB7B2D3" w14:textId="77777777" w:rsidR="00D97625" w:rsidRDefault="00000000">
      <w:pPr>
        <w:spacing w:after="120"/>
      </w:pPr>
      <w:r>
        <w:rPr>
          <w:color w:val="555555"/>
          <w:sz w:val="24"/>
          <w:szCs w:val="24"/>
        </w:rPr>
        <w:t>SHADY WAY – FULL TO PARTIAL SHADE</w:t>
      </w:r>
    </w:p>
    <w:p w14:paraId="1B5433E1" w14:textId="77777777" w:rsidR="00D97625" w:rsidRDefault="00D97625">
      <w:pPr>
        <w:pBdr>
          <w:bottom w:val="single" w:sz="14" w:space="0" w:color="2D6A2D"/>
        </w:pBdr>
      </w:pPr>
    </w:p>
    <w:p w14:paraId="0856EF72" w14:textId="77777777" w:rsidR="00D97625" w:rsidRDefault="00D97625"/>
    <w:p w14:paraId="0A2C9E71" w14:textId="77777777" w:rsidR="00D97625" w:rsidRDefault="00000000">
      <w:pPr>
        <w:spacing w:before="180" w:after="60"/>
      </w:pPr>
      <w:r>
        <w:rPr>
          <w:b/>
          <w:bCs/>
          <w:color w:val="2D6A2D"/>
        </w:rPr>
        <w:t>PRODUCT OVERVIEW</w:t>
      </w:r>
    </w:p>
    <w:p w14:paraId="6CC7071A" w14:textId="77777777" w:rsidR="00D97625" w:rsidRDefault="00000000">
      <w:pPr>
        <w:spacing w:after="80"/>
      </w:pPr>
      <w:r>
        <w:rPr>
          <w:sz w:val="18"/>
          <w:szCs w:val="18"/>
        </w:rPr>
        <w:t xml:space="preserve">Shady Way is engineered for full to partial shade environments using elite and improved fine fescue genetics. The blend emphasizes high-end creeping red, chewings, and hard fescues supported by improved Kentucky bluegrass selections to ensure density, texture, and structural recovery in shaded landscapes.  SPECIES COMPOSITION (BY WEIGHT)  | Common Name | Scientific Name | % of Mix | | --- | --- | --- | | Creeping Red Fescue (Elite Selection) | Festuca rubra | 20% | | Chewings Fescue (Improved Selection) | Festuca rubra ssp. </w:t>
      </w:r>
      <w:proofErr w:type="spellStart"/>
      <w:r>
        <w:rPr>
          <w:sz w:val="18"/>
          <w:szCs w:val="18"/>
        </w:rPr>
        <w:t>commutata</w:t>
      </w:r>
      <w:proofErr w:type="spellEnd"/>
      <w:r>
        <w:rPr>
          <w:sz w:val="18"/>
          <w:szCs w:val="18"/>
        </w:rPr>
        <w:t xml:space="preserve"> | 15% | | Chewings Fescue (Improved Selection) | Festuca rubra ssp. </w:t>
      </w:r>
      <w:proofErr w:type="spellStart"/>
      <w:r>
        <w:rPr>
          <w:sz w:val="18"/>
          <w:szCs w:val="18"/>
        </w:rPr>
        <w:t>commutata</w:t>
      </w:r>
      <w:proofErr w:type="spellEnd"/>
      <w:r>
        <w:rPr>
          <w:sz w:val="18"/>
          <w:szCs w:val="18"/>
        </w:rPr>
        <w:t xml:space="preserve"> | 15% | | Hard Fescue (Elite/Stress-Tolerant Selection) | Festuca </w:t>
      </w:r>
      <w:proofErr w:type="spellStart"/>
      <w:r>
        <w:rPr>
          <w:sz w:val="18"/>
          <w:szCs w:val="18"/>
        </w:rPr>
        <w:t>brevipila</w:t>
      </w:r>
      <w:proofErr w:type="spellEnd"/>
      <w:r>
        <w:rPr>
          <w:sz w:val="18"/>
          <w:szCs w:val="18"/>
        </w:rPr>
        <w:t xml:space="preserve"> | 15% | | Hard Fescue (Elite/Stress-Tolerant Selection) | Festuca </w:t>
      </w:r>
      <w:proofErr w:type="spellStart"/>
      <w:r>
        <w:rPr>
          <w:sz w:val="18"/>
          <w:szCs w:val="18"/>
        </w:rPr>
        <w:t>brevipila</w:t>
      </w:r>
      <w:proofErr w:type="spellEnd"/>
      <w:r>
        <w:rPr>
          <w:sz w:val="18"/>
          <w:szCs w:val="18"/>
        </w:rPr>
        <w:t xml:space="preserve"> | 15% | | Kentucky Bluegrass (Improved Shade-Capable Selection) | Poa pratensis | 10% | | Kentucky Bluegrass (Improved Rhizomatous Selection) | Poa pratensis | 10% |</w:t>
      </w:r>
    </w:p>
    <w:p w14:paraId="2A68572C" w14:textId="77777777" w:rsidR="00D97625" w:rsidRDefault="00000000">
      <w:pPr>
        <w:spacing w:before="180" w:after="60"/>
      </w:pPr>
      <w:r>
        <w:rPr>
          <w:b/>
          <w:bCs/>
          <w:color w:val="2D6A2D"/>
        </w:rPr>
        <w:t>MIXTURE HIGHLIGHTS</w:t>
      </w:r>
    </w:p>
    <w:p w14:paraId="7FE50E05" w14:textId="77777777" w:rsidR="00D97625" w:rsidRDefault="00000000">
      <w:pPr>
        <w:spacing w:before="40" w:after="40"/>
      </w:pPr>
      <w:proofErr w:type="gramStart"/>
      <w:r>
        <w:rPr>
          <w:color w:val="2D6A2D"/>
          <w:sz w:val="18"/>
          <w:szCs w:val="18"/>
        </w:rPr>
        <w:t xml:space="preserve">▸  </w:t>
      </w:r>
      <w:r>
        <w:rPr>
          <w:sz w:val="18"/>
          <w:szCs w:val="18"/>
        </w:rPr>
        <w:t>Blended</w:t>
      </w:r>
      <w:proofErr w:type="gramEnd"/>
      <w:r>
        <w:rPr>
          <w:sz w:val="18"/>
          <w:szCs w:val="18"/>
        </w:rPr>
        <w:t xml:space="preserve"> and certified at our MCIA-approved facility to meet or exceed project specifications</w:t>
      </w:r>
    </w:p>
    <w:p w14:paraId="1157CA42" w14:textId="77777777" w:rsidR="00D97625" w:rsidRDefault="00000000">
      <w:pPr>
        <w:spacing w:before="40" w:after="40"/>
      </w:pPr>
      <w:proofErr w:type="gramStart"/>
      <w:r>
        <w:rPr>
          <w:color w:val="2D6A2D"/>
          <w:sz w:val="18"/>
          <w:szCs w:val="18"/>
        </w:rPr>
        <w:t xml:space="preserve">▸  </w:t>
      </w:r>
      <w:r>
        <w:rPr>
          <w:sz w:val="18"/>
          <w:szCs w:val="18"/>
        </w:rPr>
        <w:t>All</w:t>
      </w:r>
      <w:proofErr w:type="gramEnd"/>
      <w:r>
        <w:rPr>
          <w:sz w:val="18"/>
          <w:szCs w:val="18"/>
        </w:rPr>
        <w:t xml:space="preserve"> seed labeled and </w:t>
      </w:r>
      <w:proofErr w:type="gramStart"/>
      <w:r>
        <w:rPr>
          <w:sz w:val="18"/>
          <w:szCs w:val="18"/>
        </w:rPr>
        <w:t>packaged per</w:t>
      </w:r>
      <w:proofErr w:type="gramEnd"/>
      <w:r>
        <w:rPr>
          <w:sz w:val="18"/>
          <w:szCs w:val="18"/>
        </w:rPr>
        <w:t xml:space="preserve"> Federal Seed Act and applicable state seed laws</w:t>
      </w:r>
    </w:p>
    <w:p w14:paraId="6FF703F1" w14:textId="77777777" w:rsidR="00D97625" w:rsidRDefault="00000000">
      <w:pPr>
        <w:spacing w:before="40" w:after="40"/>
      </w:pPr>
      <w:proofErr w:type="gramStart"/>
      <w:r>
        <w:rPr>
          <w:color w:val="2D6A2D"/>
          <w:sz w:val="18"/>
          <w:szCs w:val="18"/>
        </w:rPr>
        <w:t xml:space="preserve">▸  </w:t>
      </w:r>
      <w:r>
        <w:rPr>
          <w:sz w:val="18"/>
          <w:szCs w:val="18"/>
        </w:rPr>
        <w:t>Purity</w:t>
      </w:r>
      <w:proofErr w:type="gramEnd"/>
      <w:r>
        <w:rPr>
          <w:sz w:val="18"/>
          <w:szCs w:val="18"/>
        </w:rPr>
        <w:t xml:space="preserve"> and germination values certified </w:t>
      </w:r>
      <w:proofErr w:type="gramStart"/>
      <w:r>
        <w:rPr>
          <w:sz w:val="18"/>
          <w:szCs w:val="18"/>
        </w:rPr>
        <w:t>per</w:t>
      </w:r>
      <w:proofErr w:type="gramEnd"/>
      <w:r>
        <w:rPr>
          <w:sz w:val="18"/>
          <w:szCs w:val="18"/>
        </w:rPr>
        <w:t xml:space="preserve"> AOSA/ISTA laboratory standards</w:t>
      </w:r>
    </w:p>
    <w:p w14:paraId="44F6F5CB" w14:textId="77777777" w:rsidR="00D97625" w:rsidRDefault="00D97625">
      <w:pPr>
        <w:spacing w:after="40"/>
      </w:pPr>
    </w:p>
    <w:p w14:paraId="51405712" w14:textId="77777777" w:rsidR="00D97625" w:rsidRDefault="00000000">
      <w:pPr>
        <w:spacing w:before="180" w:after="60"/>
      </w:pPr>
      <w:r>
        <w:rPr>
          <w:b/>
          <w:bCs/>
          <w:color w:val="2D6A2D"/>
        </w:rPr>
        <w:t>SPECIES COMPOSITION — BY WEIGHT</w:t>
      </w:r>
    </w:p>
    <w:p w14:paraId="2C591DB7" w14:textId="77777777" w:rsidR="00D97625" w:rsidRDefault="00000000">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D97625" w14:paraId="1188F54B"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1D5B697" w14:textId="77777777" w:rsidR="00D97625" w:rsidRDefault="0000000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ECAB924" w14:textId="77777777" w:rsidR="00D97625" w:rsidRDefault="0000000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22D5E57" w14:textId="77777777" w:rsidR="00D97625" w:rsidRDefault="00000000">
            <w:pPr>
              <w:jc w:val="center"/>
            </w:pPr>
            <w:r>
              <w:rPr>
                <w:b/>
                <w:bCs/>
                <w:color w:val="FFFFFF"/>
                <w:sz w:val="17"/>
                <w:szCs w:val="17"/>
              </w:rPr>
              <w:t>% of Mix</w:t>
            </w:r>
          </w:p>
        </w:tc>
      </w:tr>
      <w:tr w:rsidR="00D97625" w14:paraId="343F9482"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36EEE0" w14:textId="77777777" w:rsidR="00D97625" w:rsidRDefault="00000000">
            <w:r>
              <w:rPr>
                <w:sz w:val="17"/>
                <w:szCs w:val="17"/>
              </w:rPr>
              <w:t>Creeping Red Fescue (Elite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76DCCB" w14:textId="77777777" w:rsidR="00D97625" w:rsidRDefault="00000000">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013448" w14:textId="77777777" w:rsidR="00D97625" w:rsidRDefault="00000000">
            <w:r>
              <w:rPr>
                <w:sz w:val="17"/>
                <w:szCs w:val="17"/>
              </w:rPr>
              <w:t>20%</w:t>
            </w:r>
          </w:p>
        </w:tc>
      </w:tr>
      <w:tr w:rsidR="00D97625" w14:paraId="12366D82"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311DB7" w14:textId="77777777" w:rsidR="00D97625" w:rsidRDefault="00000000">
            <w:r>
              <w:rPr>
                <w:sz w:val="17"/>
                <w:szCs w:val="17"/>
              </w:rPr>
              <w:t>Chewings Fescue (Improved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4DAAD5" w14:textId="77777777" w:rsidR="00D97625" w:rsidRDefault="00000000">
            <w:r>
              <w:rPr>
                <w:i/>
                <w:iCs/>
                <w:sz w:val="17"/>
                <w:szCs w:val="17"/>
              </w:rPr>
              <w:t xml:space="preserve">Festuca rubra ssp. </w:t>
            </w:r>
            <w:proofErr w:type="spellStart"/>
            <w:r>
              <w:rPr>
                <w:i/>
                <w:iCs/>
                <w:sz w:val="17"/>
                <w:szCs w:val="17"/>
              </w:rPr>
              <w:t>commutata</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9F6D72" w14:textId="77777777" w:rsidR="00D97625" w:rsidRDefault="00000000">
            <w:r>
              <w:rPr>
                <w:sz w:val="17"/>
                <w:szCs w:val="17"/>
              </w:rPr>
              <w:t>15%</w:t>
            </w:r>
          </w:p>
        </w:tc>
      </w:tr>
      <w:tr w:rsidR="00D97625" w14:paraId="71FF5C08"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13C574" w14:textId="77777777" w:rsidR="00D97625" w:rsidRDefault="00000000">
            <w:r>
              <w:rPr>
                <w:sz w:val="17"/>
                <w:szCs w:val="17"/>
              </w:rPr>
              <w:t>Chewings Fescue (Improved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8AD9F2" w14:textId="77777777" w:rsidR="00D97625" w:rsidRDefault="00000000">
            <w:r>
              <w:rPr>
                <w:i/>
                <w:iCs/>
                <w:sz w:val="17"/>
                <w:szCs w:val="17"/>
              </w:rPr>
              <w:t xml:space="preserve">Festuca rubra ssp. </w:t>
            </w:r>
            <w:proofErr w:type="spellStart"/>
            <w:r>
              <w:rPr>
                <w:i/>
                <w:iCs/>
                <w:sz w:val="17"/>
                <w:szCs w:val="17"/>
              </w:rPr>
              <w:t>commutata</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D7D47C" w14:textId="77777777" w:rsidR="00D97625" w:rsidRDefault="00000000">
            <w:r>
              <w:rPr>
                <w:sz w:val="17"/>
                <w:szCs w:val="17"/>
              </w:rPr>
              <w:t>15%</w:t>
            </w:r>
          </w:p>
        </w:tc>
      </w:tr>
      <w:tr w:rsidR="00D97625" w14:paraId="17A3213E"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7A8794" w14:textId="77777777" w:rsidR="00D97625" w:rsidRDefault="00000000">
            <w:r>
              <w:rPr>
                <w:sz w:val="17"/>
                <w:szCs w:val="17"/>
              </w:rPr>
              <w:t>Hard Fescue (Elite/Stress-Tolerant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B02F87" w14:textId="77777777" w:rsidR="00D97625" w:rsidRDefault="00000000">
            <w:r>
              <w:rPr>
                <w:i/>
                <w:iCs/>
                <w:sz w:val="17"/>
                <w:szCs w:val="17"/>
              </w:rPr>
              <w:t xml:space="preserve">Festuca </w:t>
            </w:r>
            <w:proofErr w:type="spellStart"/>
            <w:r>
              <w:rPr>
                <w:i/>
                <w:iCs/>
                <w:sz w:val="17"/>
                <w:szCs w:val="17"/>
              </w:rPr>
              <w:t>brevipila</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1C2424" w14:textId="77777777" w:rsidR="00D97625" w:rsidRDefault="00000000">
            <w:r>
              <w:rPr>
                <w:sz w:val="17"/>
                <w:szCs w:val="17"/>
              </w:rPr>
              <w:t>15%</w:t>
            </w:r>
          </w:p>
        </w:tc>
      </w:tr>
      <w:tr w:rsidR="00D97625" w14:paraId="5359C7E9"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3F08C9" w14:textId="77777777" w:rsidR="00D97625" w:rsidRDefault="00000000">
            <w:r>
              <w:rPr>
                <w:sz w:val="17"/>
                <w:szCs w:val="17"/>
              </w:rPr>
              <w:t>Hard Fescue (Elite/Stress-Tolerant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40E8E0" w14:textId="77777777" w:rsidR="00D97625" w:rsidRDefault="00000000">
            <w:r>
              <w:rPr>
                <w:i/>
                <w:iCs/>
                <w:sz w:val="17"/>
                <w:szCs w:val="17"/>
              </w:rPr>
              <w:t xml:space="preserve">Festuca </w:t>
            </w:r>
            <w:proofErr w:type="spellStart"/>
            <w:r>
              <w:rPr>
                <w:i/>
                <w:iCs/>
                <w:sz w:val="17"/>
                <w:szCs w:val="17"/>
              </w:rPr>
              <w:t>brevipila</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32BBC2" w14:textId="77777777" w:rsidR="00D97625" w:rsidRDefault="00000000">
            <w:r>
              <w:rPr>
                <w:sz w:val="17"/>
                <w:szCs w:val="17"/>
              </w:rPr>
              <w:t>15%</w:t>
            </w:r>
          </w:p>
        </w:tc>
      </w:tr>
      <w:tr w:rsidR="00D97625" w14:paraId="49D40E42"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570598" w14:textId="77777777" w:rsidR="00D97625" w:rsidRDefault="00000000">
            <w:r>
              <w:rPr>
                <w:sz w:val="17"/>
                <w:szCs w:val="17"/>
              </w:rPr>
              <w:t>Kentucky Bluegrass (Improved Shade-Capable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7E6ACA" w14:textId="77777777" w:rsidR="00D97625" w:rsidRDefault="0000000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D3A7AA" w14:textId="77777777" w:rsidR="00D97625" w:rsidRDefault="00000000">
            <w:r>
              <w:rPr>
                <w:sz w:val="17"/>
                <w:szCs w:val="17"/>
              </w:rPr>
              <w:t>10%</w:t>
            </w:r>
          </w:p>
        </w:tc>
      </w:tr>
      <w:tr w:rsidR="00D97625" w14:paraId="12C68CBB"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33CA39" w14:textId="77777777" w:rsidR="00D97625" w:rsidRDefault="00000000">
            <w:r>
              <w:rPr>
                <w:sz w:val="17"/>
                <w:szCs w:val="17"/>
              </w:rPr>
              <w:t>Kentucky Bluegrass (Improved Rhizomatous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E1DB27" w14:textId="77777777" w:rsidR="00D97625" w:rsidRDefault="0000000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A136F8" w14:textId="77777777" w:rsidR="00D97625" w:rsidRDefault="00000000">
            <w:r>
              <w:rPr>
                <w:sz w:val="17"/>
                <w:szCs w:val="17"/>
              </w:rPr>
              <w:t>10%</w:t>
            </w:r>
          </w:p>
        </w:tc>
      </w:tr>
    </w:tbl>
    <w:p w14:paraId="6611A418" w14:textId="77777777" w:rsidR="00D97625" w:rsidRDefault="00D97625">
      <w:pPr>
        <w:spacing w:after="40"/>
      </w:pPr>
    </w:p>
    <w:p w14:paraId="4DD11578" w14:textId="77777777" w:rsidR="00D97625" w:rsidRDefault="00000000">
      <w:pPr>
        <w:spacing w:after="60"/>
      </w:pPr>
      <w:r>
        <w:rPr>
          <w:i/>
          <w:iCs/>
          <w:color w:val="555555"/>
          <w:sz w:val="16"/>
          <w:szCs w:val="16"/>
        </w:rPr>
        <w:t>SHADY WAY – FULL TO PARTIAL SHADE</w:t>
      </w:r>
    </w:p>
    <w:p w14:paraId="693173E2" w14:textId="77777777" w:rsidR="00D97625"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D97625" w14:paraId="6A059CDF"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9379665" w14:textId="77777777" w:rsidR="00D97625" w:rsidRDefault="00000000">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54916CBE" w14:textId="77777777" w:rsidR="00D97625" w:rsidRDefault="00000000">
            <w:r>
              <w:rPr>
                <w:sz w:val="18"/>
                <w:szCs w:val="18"/>
              </w:rPr>
              <w:t xml:space="preserve">5–7 </w:t>
            </w:r>
            <w:proofErr w:type="spellStart"/>
            <w:r>
              <w:rPr>
                <w:sz w:val="18"/>
                <w:szCs w:val="18"/>
              </w:rPr>
              <w:t>lbs</w:t>
            </w:r>
            <w:proofErr w:type="spellEnd"/>
            <w:r>
              <w:rPr>
                <w:sz w:val="18"/>
                <w:szCs w:val="18"/>
              </w:rPr>
              <w:t xml:space="preserve"> per 1,000 sq ft (approximately 220–305 </w:t>
            </w:r>
            <w:proofErr w:type="spellStart"/>
            <w:r>
              <w:rPr>
                <w:sz w:val="18"/>
                <w:szCs w:val="18"/>
              </w:rPr>
              <w:t>lbs</w:t>
            </w:r>
            <w:proofErr w:type="spellEnd"/>
            <w:r>
              <w:rPr>
                <w:sz w:val="18"/>
                <w:szCs w:val="18"/>
              </w:rPr>
              <w:t xml:space="preserve"> per acre).</w:t>
            </w:r>
          </w:p>
        </w:tc>
      </w:tr>
      <w:tr w:rsidR="00D97625" w14:paraId="44CB43D5"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4600DC5" w14:textId="77777777" w:rsidR="00D97625" w:rsidRDefault="00000000">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FD3AF3" w14:textId="77777777" w:rsidR="00D97625" w:rsidRDefault="00000000">
            <w:r>
              <w:rPr>
                <w:sz w:val="18"/>
                <w:szCs w:val="18"/>
              </w:rPr>
              <w:t xml:space="preserve">3–4 </w:t>
            </w:r>
            <w:proofErr w:type="spellStart"/>
            <w:r>
              <w:rPr>
                <w:sz w:val="18"/>
                <w:szCs w:val="18"/>
              </w:rPr>
              <w:t>lbs</w:t>
            </w:r>
            <w:proofErr w:type="spellEnd"/>
            <w:r>
              <w:rPr>
                <w:sz w:val="18"/>
                <w:szCs w:val="18"/>
              </w:rPr>
              <w:t xml:space="preserve"> per 1,000 sq ft (approximately 130–175 </w:t>
            </w:r>
            <w:proofErr w:type="spellStart"/>
            <w:r>
              <w:rPr>
                <w:sz w:val="18"/>
                <w:szCs w:val="18"/>
              </w:rPr>
              <w:t>lbs</w:t>
            </w:r>
            <w:proofErr w:type="spellEnd"/>
            <w:r>
              <w:rPr>
                <w:sz w:val="18"/>
                <w:szCs w:val="18"/>
              </w:rPr>
              <w:t xml:space="preserve"> per acre).</w:t>
            </w:r>
          </w:p>
        </w:tc>
      </w:tr>
    </w:tbl>
    <w:p w14:paraId="44F62E20" w14:textId="77777777" w:rsidR="00D97625" w:rsidRDefault="00000000">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D97625" w14:paraId="6B6E6927"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354631C" w14:textId="77777777" w:rsidR="00D97625" w:rsidRDefault="00000000">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476AE8B6" w14:textId="77777777" w:rsidR="00D97625" w:rsidRDefault="00000000">
            <w:r>
              <w:rPr>
                <w:sz w:val="18"/>
                <w:szCs w:val="18"/>
              </w:rPr>
              <w:t>Low to Moderate</w:t>
            </w:r>
          </w:p>
        </w:tc>
      </w:tr>
      <w:tr w:rsidR="00D97625" w14:paraId="10466E6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5C4F19C" w14:textId="77777777" w:rsidR="00D97625" w:rsidRDefault="00000000">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75ABA3" w14:textId="77777777" w:rsidR="00D97625" w:rsidRDefault="00000000">
            <w:r>
              <w:rPr>
                <w:sz w:val="18"/>
                <w:szCs w:val="18"/>
              </w:rPr>
              <w:t>0.5" – 1.5" per week</w:t>
            </w:r>
          </w:p>
        </w:tc>
      </w:tr>
      <w:tr w:rsidR="00D97625" w14:paraId="3775C45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9050A8D" w14:textId="77777777" w:rsidR="00D97625" w:rsidRDefault="00000000">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5172AD78" w14:textId="77777777" w:rsidR="00D97625" w:rsidRDefault="00000000">
            <w:r>
              <w:rPr>
                <w:sz w:val="18"/>
                <w:szCs w:val="18"/>
              </w:rPr>
              <w:t>1–2 per year</w:t>
            </w:r>
          </w:p>
        </w:tc>
      </w:tr>
      <w:tr w:rsidR="00D97625" w14:paraId="1848D6FB"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BF9043C" w14:textId="77777777" w:rsidR="00D97625" w:rsidRDefault="00000000">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243D19" w14:textId="77777777" w:rsidR="00D97625" w:rsidRDefault="00000000">
            <w:r>
              <w:rPr>
                <w:sz w:val="18"/>
                <w:szCs w:val="18"/>
              </w:rPr>
              <w:t>2.5" +</w:t>
            </w:r>
          </w:p>
        </w:tc>
      </w:tr>
    </w:tbl>
    <w:p w14:paraId="3D6C0811" w14:textId="77777777" w:rsidR="00D97625" w:rsidRDefault="00000000">
      <w:pPr>
        <w:spacing w:after="60"/>
      </w:pPr>
      <w:r>
        <w:rPr>
          <w:sz w:val="18"/>
          <w:szCs w:val="18"/>
        </w:rPr>
        <w:t>Full product details available at</w:t>
      </w:r>
      <w:proofErr w:type="gramStart"/>
      <w:r>
        <w:rPr>
          <w:sz w:val="18"/>
          <w:szCs w:val="18"/>
        </w:rPr>
        <w:t>:  ramyturf.com</w:t>
      </w:r>
      <w:proofErr w:type="gramEnd"/>
      <w:r>
        <w:rPr>
          <w:sz w:val="18"/>
          <w:szCs w:val="18"/>
        </w:rPr>
        <w:t>/product/</w:t>
      </w:r>
      <w:proofErr w:type="gramStart"/>
      <w:r>
        <w:rPr>
          <w:sz w:val="18"/>
          <w:szCs w:val="18"/>
        </w:rPr>
        <w:t>shady-way/  Questions</w:t>
      </w:r>
      <w:proofErr w:type="gramEnd"/>
      <w:r>
        <w:rPr>
          <w:sz w:val="18"/>
          <w:szCs w:val="18"/>
        </w:rPr>
        <w:t xml:space="preserve">? Contact </w:t>
      </w:r>
      <w:proofErr w:type="gramStart"/>
      <w:r>
        <w:rPr>
          <w:sz w:val="18"/>
          <w:szCs w:val="18"/>
        </w:rPr>
        <w:t>info@ramyturf.com  Ramy</w:t>
      </w:r>
      <w:proofErr w:type="gramEnd"/>
      <w:r>
        <w:rPr>
          <w:sz w:val="18"/>
          <w:szCs w:val="18"/>
        </w:rPr>
        <w:t xml:space="preserve"> Turf Products | ramyturf.com | 800-658-</w:t>
      </w:r>
      <w:proofErr w:type="gramStart"/>
      <w:r>
        <w:rPr>
          <w:sz w:val="18"/>
          <w:szCs w:val="18"/>
        </w:rPr>
        <w:t>RAMY  Ramy</w:t>
      </w:r>
      <w:proofErr w:type="gramEnd"/>
      <w:r>
        <w:rPr>
          <w:sz w:val="18"/>
          <w:szCs w:val="18"/>
        </w:rPr>
        <w:t xml:space="preserve"> Turf Products is an MCIA-approved seed blending facility licensed to mix, </w:t>
      </w:r>
      <w:r>
        <w:rPr>
          <w:sz w:val="18"/>
          <w:szCs w:val="18"/>
        </w:rPr>
        <w:lastRenderedPageBreak/>
        <w:t xml:space="preserve">bag, and distribute seed mixtures for federal, state, municipal, and private projects. All </w:t>
      </w:r>
      <w:proofErr w:type="gramStart"/>
      <w:r>
        <w:rPr>
          <w:sz w:val="18"/>
          <w:szCs w:val="18"/>
        </w:rPr>
        <w:t>seed is</w:t>
      </w:r>
      <w:proofErr w:type="gramEnd"/>
      <w:r>
        <w:rPr>
          <w:sz w:val="18"/>
          <w:szCs w:val="18"/>
        </w:rPr>
        <w:t xml:space="preserve">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days for production of custom and native seed mixtures. Custom and native seed mixtures are blended specifically to order </w:t>
      </w:r>
      <w:proofErr w:type="gramStart"/>
      <w:r>
        <w:rPr>
          <w:sz w:val="18"/>
          <w:szCs w:val="18"/>
        </w:rPr>
        <w:t>and,</w:t>
      </w:r>
      <w:proofErr w:type="gramEnd"/>
      <w:r>
        <w:rPr>
          <w:sz w:val="18"/>
          <w:szCs w:val="18"/>
        </w:rPr>
        <w:t xml:space="preserve"> once produced, are considered final sale and not eligible for return.  For additional information, please contact Michael Ramy at 651-917-0939.  Michael Ramy Owner Ramy Turf Products MCIA Approved Seed Blending Facility Phone: 651-917-</w:t>
      </w:r>
      <w:proofErr w:type="gramStart"/>
      <w:r>
        <w:rPr>
          <w:sz w:val="18"/>
          <w:szCs w:val="18"/>
        </w:rPr>
        <w:t>0939  Date</w:t>
      </w:r>
      <w:proofErr w:type="gramEnd"/>
      <w:r>
        <w:rPr>
          <w:sz w:val="18"/>
          <w:szCs w:val="18"/>
        </w:rPr>
        <w:t>:2/23/2026</w:t>
      </w:r>
    </w:p>
    <w:p w14:paraId="747E4672" w14:textId="77777777" w:rsidR="00D97625"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97625" w14:paraId="1B95E45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B616E30" w14:textId="77777777" w:rsidR="00D97625" w:rsidRDefault="00000000">
            <w:r>
              <w:rPr>
                <w:b/>
                <w:bCs/>
                <w:color w:val="2D6A2D"/>
                <w:sz w:val="18"/>
                <w:szCs w:val="18"/>
              </w:rPr>
              <w:t>Seed Quality Certification</w:t>
            </w:r>
          </w:p>
          <w:p w14:paraId="53CCFB22" w14:textId="77777777" w:rsidR="00D97625" w:rsidRDefault="00000000">
            <w:pPr>
              <w:spacing w:before="30" w:after="30"/>
            </w:pPr>
            <w:proofErr w:type="gramStart"/>
            <w:r>
              <w:rPr>
                <w:color w:val="2D6A2D"/>
                <w:sz w:val="17"/>
                <w:szCs w:val="17"/>
              </w:rPr>
              <w:t xml:space="preserve">✓  </w:t>
            </w:r>
            <w:r>
              <w:rPr>
                <w:sz w:val="17"/>
                <w:szCs w:val="17"/>
              </w:rPr>
              <w:t>MCIA</w:t>
            </w:r>
            <w:proofErr w:type="gramEnd"/>
            <w:r>
              <w:rPr>
                <w:sz w:val="17"/>
                <w:szCs w:val="17"/>
              </w:rPr>
              <w:t>-Approved Seed Blending Facility — licensed to mix, bag, and distribute</w:t>
            </w:r>
          </w:p>
          <w:p w14:paraId="79CB1D11" w14:textId="77777777" w:rsidR="00D97625" w:rsidRDefault="00000000">
            <w:pPr>
              <w:spacing w:before="30" w:after="30"/>
            </w:pPr>
            <w:proofErr w:type="gramStart"/>
            <w:r>
              <w:rPr>
                <w:color w:val="2D6A2D"/>
                <w:sz w:val="17"/>
                <w:szCs w:val="17"/>
              </w:rPr>
              <w:t xml:space="preserve">✓  </w:t>
            </w:r>
            <w:r>
              <w:rPr>
                <w:sz w:val="17"/>
                <w:szCs w:val="17"/>
              </w:rPr>
              <w:t>All</w:t>
            </w:r>
            <w:proofErr w:type="gramEnd"/>
            <w:r>
              <w:rPr>
                <w:sz w:val="17"/>
                <w:szCs w:val="17"/>
              </w:rPr>
              <w:t xml:space="preserve"> seed labeled and </w:t>
            </w:r>
            <w:proofErr w:type="gramStart"/>
            <w:r>
              <w:rPr>
                <w:sz w:val="17"/>
                <w:szCs w:val="17"/>
              </w:rPr>
              <w:t>packaged per</w:t>
            </w:r>
            <w:proofErr w:type="gramEnd"/>
            <w:r>
              <w:rPr>
                <w:sz w:val="17"/>
                <w:szCs w:val="17"/>
              </w:rPr>
              <w:t xml:space="preserve"> Federal Seed Act (7 CFR Part 201)</w:t>
            </w:r>
          </w:p>
          <w:p w14:paraId="00270D97" w14:textId="77777777" w:rsidR="00D97625" w:rsidRDefault="00000000">
            <w:pPr>
              <w:spacing w:before="30" w:after="30"/>
            </w:pPr>
            <w:proofErr w:type="gramStart"/>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7541096F" w14:textId="77777777" w:rsidR="00D97625" w:rsidRDefault="00000000">
            <w:pPr>
              <w:spacing w:before="30" w:after="30"/>
            </w:pPr>
            <w:proofErr w:type="gramStart"/>
            <w:r>
              <w:rPr>
                <w:color w:val="2D6A2D"/>
                <w:sz w:val="17"/>
                <w:szCs w:val="17"/>
              </w:rPr>
              <w:t xml:space="preserve">✓  </w:t>
            </w:r>
            <w:r>
              <w:rPr>
                <w:sz w:val="17"/>
                <w:szCs w:val="17"/>
              </w:rPr>
              <w:t>Purity</w:t>
            </w:r>
            <w:proofErr w:type="gramEnd"/>
            <w:r>
              <w:rPr>
                <w:sz w:val="17"/>
                <w:szCs w:val="17"/>
              </w:rPr>
              <w:t xml:space="preserve"> ≥ 98% guaranteed on all components</w:t>
            </w:r>
          </w:p>
          <w:p w14:paraId="21DD51B0" w14:textId="6A378CB5" w:rsidR="00D97625" w:rsidRDefault="00000000">
            <w:pPr>
              <w:spacing w:before="30" w:after="30"/>
            </w:pPr>
            <w:proofErr w:type="gramStart"/>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429382E3" w14:textId="7BF50A85" w:rsidR="00D97625" w:rsidRDefault="00000000">
            <w:pPr>
              <w:spacing w:before="30" w:after="30"/>
            </w:pPr>
            <w:proofErr w:type="gramStart"/>
            <w:r>
              <w:rPr>
                <w:color w:val="2D6A2D"/>
                <w:sz w:val="17"/>
                <w:szCs w:val="17"/>
              </w:rPr>
              <w:t xml:space="preserve">✓  </w:t>
            </w:r>
            <w:r>
              <w:rPr>
                <w:sz w:val="17"/>
                <w:szCs w:val="17"/>
              </w:rPr>
              <w:t>Seed</w:t>
            </w:r>
            <w:proofErr w:type="gramEnd"/>
            <w:r>
              <w:rPr>
                <w:sz w:val="17"/>
                <w:szCs w:val="17"/>
              </w:rPr>
              <w:t xml:space="preserve"> test date confirmed within </w:t>
            </w:r>
            <w:r w:rsidR="0015664B">
              <w:rPr>
                <w:sz w:val="17"/>
                <w:szCs w:val="17"/>
              </w:rPr>
              <w:t xml:space="preserve">15 </w:t>
            </w:r>
            <w:r>
              <w:rPr>
                <w:sz w:val="17"/>
                <w:szCs w:val="17"/>
              </w:rPr>
              <w:t xml:space="preserve">months of </w:t>
            </w:r>
            <w:r w:rsidR="0015664B">
              <w:rPr>
                <w:sz w:val="17"/>
                <w:szCs w:val="17"/>
              </w:rPr>
              <w:t>test</w:t>
            </w:r>
            <w:r>
              <w:rPr>
                <w:sz w:val="17"/>
                <w:szCs w:val="17"/>
              </w:rPr>
              <w:t xml:space="preserve"> date</w:t>
            </w:r>
          </w:p>
          <w:p w14:paraId="30110FEA" w14:textId="77777777" w:rsidR="00D97625" w:rsidRDefault="00000000">
            <w:pPr>
              <w:spacing w:before="30" w:after="30"/>
            </w:pPr>
            <w:proofErr w:type="gramStart"/>
            <w:r>
              <w:rPr>
                <w:color w:val="2D6A2D"/>
                <w:sz w:val="17"/>
                <w:szCs w:val="17"/>
              </w:rPr>
              <w:t xml:space="preserve">✓  </w:t>
            </w:r>
            <w:r>
              <w:rPr>
                <w:sz w:val="17"/>
                <w:szCs w:val="17"/>
              </w:rPr>
              <w:t>Lot</w:t>
            </w:r>
            <w:proofErr w:type="gramEnd"/>
            <w:r>
              <w:rPr>
                <w:sz w:val="17"/>
                <w:szCs w:val="17"/>
              </w:rPr>
              <w:t xml:space="preserve"> numbers consistent across all tags, analysis reports, and shipping records</w:t>
            </w:r>
          </w:p>
          <w:p w14:paraId="199C487F" w14:textId="77777777" w:rsidR="00D97625" w:rsidRDefault="00000000">
            <w:pPr>
              <w:spacing w:before="30" w:after="30"/>
            </w:pPr>
            <w:proofErr w:type="gramStart"/>
            <w:r>
              <w:rPr>
                <w:color w:val="2D6A2D"/>
                <w:sz w:val="17"/>
                <w:szCs w:val="17"/>
              </w:rPr>
              <w:t xml:space="preserve">✓  </w:t>
            </w:r>
            <w:r>
              <w:rPr>
                <w:sz w:val="17"/>
                <w:szCs w:val="17"/>
              </w:rPr>
              <w:t>Lot</w:t>
            </w:r>
            <w:proofErr w:type="gramEnd"/>
            <w:r>
              <w:rPr>
                <w:sz w:val="17"/>
                <w:szCs w:val="17"/>
              </w:rPr>
              <w:t>-specific seed analysis and tags available upon request with each order</w:t>
            </w:r>
          </w:p>
        </w:tc>
      </w:tr>
    </w:tbl>
    <w:p w14:paraId="60668E69" w14:textId="77777777" w:rsidR="00D97625" w:rsidRDefault="00D97625">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97625" w14:paraId="51C6541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9724F0C" w14:textId="77777777" w:rsidR="00D97625" w:rsidRDefault="00000000">
            <w:r>
              <w:rPr>
                <w:b/>
                <w:bCs/>
                <w:color w:val="2D6A2D"/>
                <w:sz w:val="18"/>
                <w:szCs w:val="18"/>
              </w:rPr>
              <w:t>Certification Tag Reference</w:t>
            </w:r>
          </w:p>
          <w:p w14:paraId="114F77B3" w14:textId="77777777" w:rsidR="00D97625" w:rsidRDefault="00000000">
            <w:pPr>
              <w:spacing w:before="30" w:after="30"/>
            </w:pPr>
            <w:proofErr w:type="gramStart"/>
            <w:r>
              <w:rPr>
                <w:color w:val="2D6A2D"/>
                <w:sz w:val="17"/>
                <w:szCs w:val="17"/>
              </w:rPr>
              <w:t xml:space="preserve">✓  </w:t>
            </w:r>
            <w:r>
              <w:rPr>
                <w:sz w:val="17"/>
                <w:szCs w:val="17"/>
              </w:rPr>
              <w:t>Certified</w:t>
            </w:r>
            <w:proofErr w:type="gramEnd"/>
            <w:r>
              <w:rPr>
                <w:sz w:val="17"/>
                <w:szCs w:val="17"/>
              </w:rPr>
              <w:t xml:space="preserve"> class cultivars used where available</w:t>
            </w:r>
          </w:p>
          <w:p w14:paraId="30AFB691" w14:textId="77777777" w:rsidR="00D97625" w:rsidRDefault="00000000">
            <w:pPr>
              <w:spacing w:before="30" w:after="30"/>
            </w:pPr>
            <w:proofErr w:type="gramStart"/>
            <w:r>
              <w:rPr>
                <w:color w:val="2D6A2D"/>
                <w:sz w:val="17"/>
                <w:szCs w:val="17"/>
              </w:rPr>
              <w:t xml:space="preserve">✓  </w:t>
            </w:r>
            <w:r>
              <w:rPr>
                <w:sz w:val="17"/>
                <w:szCs w:val="17"/>
              </w:rPr>
              <w:t>Seed</w:t>
            </w:r>
            <w:proofErr w:type="gramEnd"/>
            <w:r>
              <w:rPr>
                <w:sz w:val="17"/>
                <w:szCs w:val="17"/>
              </w:rPr>
              <w:t xml:space="preserve"> analysis reports (one per lot) included with shipment</w:t>
            </w:r>
          </w:p>
          <w:p w14:paraId="5FFB966A" w14:textId="77777777" w:rsidR="00D97625" w:rsidRDefault="00000000">
            <w:pPr>
              <w:spacing w:before="30" w:after="30"/>
            </w:pPr>
            <w:proofErr w:type="gramStart"/>
            <w:r>
              <w:rPr>
                <w:color w:val="2D6A2D"/>
                <w:sz w:val="17"/>
                <w:szCs w:val="17"/>
              </w:rPr>
              <w:t xml:space="preserve">✓  </w:t>
            </w:r>
            <w:r>
              <w:rPr>
                <w:sz w:val="17"/>
                <w:szCs w:val="17"/>
              </w:rPr>
              <w:t>Blend</w:t>
            </w:r>
            <w:proofErr w:type="gramEnd"/>
            <w:r>
              <w:rPr>
                <w:sz w:val="17"/>
                <w:szCs w:val="17"/>
              </w:rPr>
              <w:t xml:space="preserve"> data sheet available per MCIA conditioning records</w:t>
            </w:r>
          </w:p>
        </w:tc>
      </w:tr>
    </w:tbl>
    <w:p w14:paraId="40960D84" w14:textId="77777777" w:rsidR="00D97625" w:rsidRDefault="00D97625">
      <w:pPr>
        <w:spacing w:after="60"/>
      </w:pPr>
    </w:p>
    <w:p w14:paraId="57915C24" w14:textId="77777777" w:rsidR="00D97625"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97625" w14:paraId="2FA13D4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E88AD16" w14:textId="77777777" w:rsidR="00D97625" w:rsidRDefault="00000000">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5C65274B" w14:textId="77777777" w:rsidR="00D97625" w:rsidRDefault="00000000">
            <w:pPr>
              <w:spacing w:before="60"/>
            </w:pPr>
            <w:r>
              <w:rPr>
                <w:i/>
                <w:iCs/>
                <w:color w:val="555555"/>
                <w:sz w:val="16"/>
                <w:szCs w:val="16"/>
              </w:rPr>
              <w:t xml:space="preserve">Like or better cultivars may be used based on availability and market conditions. Current substitution documentation and supporting records are available upon request. Please allow 3–5 business days for production. Custom and native mixtures are final </w:t>
            </w:r>
            <w:proofErr w:type="gramStart"/>
            <w:r>
              <w:rPr>
                <w:i/>
                <w:iCs/>
                <w:color w:val="555555"/>
                <w:sz w:val="16"/>
                <w:szCs w:val="16"/>
              </w:rPr>
              <w:t>sale</w:t>
            </w:r>
            <w:proofErr w:type="gramEnd"/>
            <w:r>
              <w:rPr>
                <w:i/>
                <w:iCs/>
                <w:color w:val="555555"/>
                <w:sz w:val="16"/>
                <w:szCs w:val="16"/>
              </w:rPr>
              <w:t xml:space="preserve"> once produced.</w:t>
            </w:r>
          </w:p>
        </w:tc>
      </w:tr>
    </w:tbl>
    <w:p w14:paraId="57B91FF1" w14:textId="77777777" w:rsidR="00D97625" w:rsidRDefault="00D97625">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D97625" w14:paraId="70853260"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40B3524" w14:textId="77777777" w:rsidR="00D97625" w:rsidRDefault="00000000">
            <w:r>
              <w:rPr>
                <w:sz w:val="17"/>
                <w:szCs w:val="17"/>
              </w:rPr>
              <w:t xml:space="preserve">Michael </w:t>
            </w:r>
            <w:proofErr w:type="gramStart"/>
            <w:r>
              <w:rPr>
                <w:sz w:val="17"/>
                <w:szCs w:val="17"/>
              </w:rPr>
              <w:t>Ramy,  Owner</w:t>
            </w:r>
            <w:proofErr w:type="gramEnd"/>
            <w:r>
              <w:rPr>
                <w:sz w:val="17"/>
                <w:szCs w:val="17"/>
              </w:rPr>
              <w:t xml:space="preserve"> — Ramy Turf Products</w:t>
            </w:r>
          </w:p>
          <w:p w14:paraId="6D02A90D" w14:textId="77777777" w:rsidR="00D97625"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A1C450C" w14:textId="77777777" w:rsidR="00D97625"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991916F" w14:textId="77777777" w:rsidR="00D97625" w:rsidRDefault="00000000">
            <w:r>
              <w:rPr>
                <w:sz w:val="17"/>
                <w:szCs w:val="17"/>
              </w:rPr>
              <w:t>Date</w:t>
            </w:r>
          </w:p>
        </w:tc>
      </w:tr>
    </w:tbl>
    <w:p w14:paraId="40EA9206" w14:textId="77777777" w:rsidR="00D97625" w:rsidRDefault="00D97625">
      <w:pPr>
        <w:spacing w:before="60" w:after="40"/>
      </w:pPr>
    </w:p>
    <w:p w14:paraId="01F0C17B" w14:textId="77777777" w:rsidR="00D97625" w:rsidRDefault="00000000">
      <w:pPr>
        <w:spacing w:before="100" w:after="40"/>
      </w:pPr>
      <w:r>
        <w:rPr>
          <w:sz w:val="17"/>
          <w:szCs w:val="17"/>
        </w:rPr>
        <w:t>Full product details available at</w:t>
      </w:r>
      <w:proofErr w:type="gramStart"/>
      <w:r>
        <w:rPr>
          <w:sz w:val="17"/>
          <w:szCs w:val="17"/>
        </w:rPr>
        <w:t xml:space="preserve">:  </w:t>
      </w:r>
      <w:r>
        <w:rPr>
          <w:b/>
          <w:bCs/>
          <w:sz w:val="17"/>
          <w:szCs w:val="17"/>
        </w:rPr>
        <w:t>ramyturf.com</w:t>
      </w:r>
      <w:proofErr w:type="gramEnd"/>
      <w:r>
        <w:rPr>
          <w:b/>
          <w:bCs/>
          <w:sz w:val="17"/>
          <w:szCs w:val="17"/>
        </w:rPr>
        <w:t xml:space="preserve">/product/seed-mixture-submittal-technical-data     </w:t>
      </w:r>
      <w:r>
        <w:rPr>
          <w:sz w:val="17"/>
          <w:szCs w:val="17"/>
        </w:rPr>
        <w:t xml:space="preserve">Questions?  </w:t>
      </w:r>
      <w:proofErr w:type="gramStart"/>
      <w:r>
        <w:rPr>
          <w:b/>
          <w:bCs/>
          <w:sz w:val="17"/>
          <w:szCs w:val="17"/>
        </w:rPr>
        <w:t>info@ramyturf.com  |</w:t>
      </w:r>
      <w:proofErr w:type="gramEnd"/>
      <w:r>
        <w:rPr>
          <w:b/>
          <w:bCs/>
          <w:sz w:val="17"/>
          <w:szCs w:val="17"/>
        </w:rPr>
        <w:t xml:space="preserve">  800-658-RAMY</w:t>
      </w:r>
    </w:p>
    <w:sectPr w:rsidR="00D97625">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9C969" w14:textId="77777777" w:rsidR="00AB0CE4" w:rsidRDefault="00AB0CE4">
      <w:r>
        <w:separator/>
      </w:r>
    </w:p>
  </w:endnote>
  <w:endnote w:type="continuationSeparator" w:id="0">
    <w:p w14:paraId="677AB29D" w14:textId="77777777" w:rsidR="00AB0CE4" w:rsidRDefault="00AB0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87EB9" w14:textId="77777777" w:rsidR="00AB0CE4" w:rsidRDefault="00AB0CE4">
      <w:r>
        <w:separator/>
      </w:r>
    </w:p>
  </w:footnote>
  <w:footnote w:type="continuationSeparator" w:id="0">
    <w:p w14:paraId="44B16714" w14:textId="77777777" w:rsidR="00AB0CE4" w:rsidRDefault="00AB0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xszC2MDIzNbYwMTNW0lEKTi0uzszPAykwqgUApJRW5SwAAAA="/>
  </w:docVars>
  <w:rsids>
    <w:rsidRoot w:val="00F24933"/>
    <w:rsid w:val="00140628"/>
    <w:rsid w:val="0015664B"/>
    <w:rsid w:val="002535F5"/>
    <w:rsid w:val="00257439"/>
    <w:rsid w:val="00336480"/>
    <w:rsid w:val="003B5868"/>
    <w:rsid w:val="006B04E3"/>
    <w:rsid w:val="008E318B"/>
    <w:rsid w:val="009B02AC"/>
    <w:rsid w:val="009C66ED"/>
    <w:rsid w:val="00AB0CE4"/>
    <w:rsid w:val="00B90295"/>
    <w:rsid w:val="00CD6BEB"/>
    <w:rsid w:val="00D81277"/>
    <w:rsid w:val="00D97625"/>
    <w:rsid w:val="00DF2865"/>
    <w:rsid w:val="00E9230F"/>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2026-04-15T17:36:00Z</dcterms:created>
  <dcterms:modified xsi:type="dcterms:W3CDTF">2026-08-17T19:30:00Z</dcterms:modified>
</cp:coreProperties>
</file>